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BACF" w14:textId="6FCD5EF5" w:rsidR="0052334F" w:rsidRPr="0014114F" w:rsidRDefault="0014114F">
      <w:pPr>
        <w:rPr>
          <w:rFonts w:ascii="Times New Roman" w:hAnsi="Times New Roman" w:cs="Times New Roman"/>
        </w:rPr>
      </w:pPr>
      <w:r w:rsidRPr="0014114F">
        <w:rPr>
          <w:rFonts w:ascii="Times New Roman" w:hAnsi="Times New Roman" w:cs="Times New Roman"/>
        </w:rPr>
        <w:t>D</w:t>
      </w:r>
      <w:r w:rsidR="00AA721B">
        <w:rPr>
          <w:rFonts w:ascii="Times New Roman" w:hAnsi="Times New Roman" w:cs="Times New Roman"/>
        </w:rPr>
        <w:t>RUK</w:t>
      </w:r>
      <w:r w:rsidRPr="001411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OG.6122</w:t>
      </w:r>
    </w:p>
    <w:p w14:paraId="1AC6F1EE" w14:textId="77777777" w:rsidR="0014114F" w:rsidRPr="0014114F" w:rsidRDefault="0014114F" w:rsidP="0014114F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14114F">
        <w:rPr>
          <w:rFonts w:ascii="Times New Roman" w:hAnsi="Times New Roman" w:cs="Times New Roman"/>
          <w:b/>
          <w:spacing w:val="40"/>
          <w:sz w:val="28"/>
        </w:rPr>
        <w:t>KARTA SPRAWY</w:t>
      </w:r>
    </w:p>
    <w:p w14:paraId="5D3BF4D3" w14:textId="77777777" w:rsidR="0014114F" w:rsidRPr="002E489B" w:rsidRDefault="0014114F" w:rsidP="0014114F">
      <w:pPr>
        <w:rPr>
          <w:rFonts w:ascii="Times New Roman" w:hAnsi="Times New Roman" w:cs="Times New Roman"/>
        </w:rPr>
      </w:pPr>
    </w:p>
    <w:p w14:paraId="602C39C9" w14:textId="33EBA9EA" w:rsidR="0014114F" w:rsidRPr="00362CF2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NAZWA SPRAWY</w:t>
      </w:r>
    </w:p>
    <w:p w14:paraId="1BB1CCE2" w14:textId="7ED2412A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Rekultywacja gruntów zdewastowanych i zdegradowanych</w:t>
      </w:r>
    </w:p>
    <w:p w14:paraId="631AE503" w14:textId="4D1AF992" w:rsidR="00D202C4" w:rsidRPr="00D202C4" w:rsidRDefault="00D202C4" w:rsidP="00D202C4">
      <w:pPr>
        <w:shd w:val="clear" w:color="auto" w:fill="D9E2F3" w:themeFill="accent1" w:themeFillTint="33"/>
        <w:rPr>
          <w:rFonts w:ascii="Times New Roman" w:hAnsi="Times New Roman" w:cs="Times New Roman"/>
          <w:b/>
          <w:bCs/>
        </w:rPr>
      </w:pPr>
      <w:r w:rsidRPr="00D202C4">
        <w:rPr>
          <w:rFonts w:ascii="Times New Roman" w:hAnsi="Times New Roman" w:cs="Times New Roman"/>
          <w:b/>
          <w:bCs/>
        </w:rPr>
        <w:t>WSZCZĘCIE POSTĘPOWANIA</w:t>
      </w:r>
    </w:p>
    <w:p w14:paraId="1EE539B2" w14:textId="78A221B9" w:rsidR="00D202C4" w:rsidRPr="002E489B" w:rsidRDefault="00D202C4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Wszczęcie postępowania administracyjnego na wniosek inwestora lub z urzędu.</w:t>
      </w:r>
    </w:p>
    <w:p w14:paraId="0F0DAD0E" w14:textId="77777777" w:rsidR="0014114F" w:rsidRPr="00362CF2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PODSTAWA PRAWNA</w:t>
      </w:r>
    </w:p>
    <w:p w14:paraId="1AB4B958" w14:textId="65457B81" w:rsidR="0014114F" w:rsidRDefault="0014114F" w:rsidP="0014114F">
      <w:pPr>
        <w:jc w:val="both"/>
        <w:rPr>
          <w:rFonts w:ascii="Times New Roman" w:hAnsi="Times New Roman" w:cs="Times New Roman"/>
        </w:rPr>
      </w:pPr>
      <w:r w:rsidRPr="008C4EA6">
        <w:rPr>
          <w:rFonts w:ascii="Times New Roman" w:hAnsi="Times New Roman" w:cs="Times New Roman"/>
        </w:rPr>
        <w:t>Ustawa z dnia 3 lutego 1995 roku o ochronie gruntów rolnych i leśnych (tekst jedn. Dz. U. z 20</w:t>
      </w:r>
      <w:r w:rsidR="00951164">
        <w:rPr>
          <w:rFonts w:ascii="Times New Roman" w:hAnsi="Times New Roman" w:cs="Times New Roman"/>
        </w:rPr>
        <w:t>21</w:t>
      </w:r>
      <w:r w:rsidRPr="008C4EA6">
        <w:rPr>
          <w:rFonts w:ascii="Times New Roman" w:hAnsi="Times New Roman" w:cs="Times New Roman"/>
        </w:rPr>
        <w:t xml:space="preserve"> r., poz.</w:t>
      </w:r>
      <w:r w:rsidR="00951164">
        <w:rPr>
          <w:rFonts w:ascii="Times New Roman" w:hAnsi="Times New Roman" w:cs="Times New Roman"/>
        </w:rPr>
        <w:t>1326 ze zm.</w:t>
      </w:r>
      <w:r w:rsidRPr="008C4EA6">
        <w:rPr>
          <w:rFonts w:ascii="Times New Roman" w:hAnsi="Times New Roman" w:cs="Times New Roman"/>
        </w:rPr>
        <w:t>).</w:t>
      </w:r>
    </w:p>
    <w:p w14:paraId="7BF7C691" w14:textId="5705C756" w:rsidR="0014114F" w:rsidRDefault="0014114F" w:rsidP="00141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</w:t>
      </w:r>
      <w:r w:rsidR="00407E0D">
        <w:rPr>
          <w:rFonts w:ascii="Times New Roman" w:hAnsi="Times New Roman" w:cs="Times New Roman"/>
        </w:rPr>
        <w:t xml:space="preserve"> z dnia 14 czerwca 1960 r. Kodeks postępowania administracyjnego (tekst jedn. Dz. U. z 202</w:t>
      </w:r>
      <w:r w:rsidR="00951164">
        <w:rPr>
          <w:rFonts w:ascii="Times New Roman" w:hAnsi="Times New Roman" w:cs="Times New Roman"/>
        </w:rPr>
        <w:t>1</w:t>
      </w:r>
      <w:r w:rsidR="00407E0D">
        <w:rPr>
          <w:rFonts w:ascii="Times New Roman" w:hAnsi="Times New Roman" w:cs="Times New Roman"/>
        </w:rPr>
        <w:t xml:space="preserve"> r., poz. </w:t>
      </w:r>
      <w:r w:rsidR="00951164">
        <w:rPr>
          <w:rFonts w:ascii="Times New Roman" w:hAnsi="Times New Roman" w:cs="Times New Roman"/>
        </w:rPr>
        <w:t>735</w:t>
      </w:r>
      <w:r w:rsidR="00407E0D">
        <w:rPr>
          <w:rFonts w:ascii="Times New Roman" w:hAnsi="Times New Roman" w:cs="Times New Roman"/>
        </w:rPr>
        <w:t xml:space="preserve"> ze zm.).</w:t>
      </w:r>
    </w:p>
    <w:p w14:paraId="2A059CF5" w14:textId="4DC6081A" w:rsidR="00407E0D" w:rsidRDefault="00407E0D" w:rsidP="00141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9 czerwca 2011 r. Prawo geologiczne i górnicze (</w:t>
      </w:r>
      <w:r w:rsidR="00AA721B">
        <w:rPr>
          <w:rFonts w:ascii="Times New Roman" w:hAnsi="Times New Roman" w:cs="Times New Roman"/>
        </w:rPr>
        <w:t xml:space="preserve">tekst jedn. </w:t>
      </w:r>
      <w:r>
        <w:rPr>
          <w:rFonts w:ascii="Times New Roman" w:hAnsi="Times New Roman" w:cs="Times New Roman"/>
        </w:rPr>
        <w:t>Dz. U. z 20</w:t>
      </w:r>
      <w:r w:rsidR="00AA721B">
        <w:rPr>
          <w:rFonts w:ascii="Times New Roman" w:hAnsi="Times New Roman" w:cs="Times New Roman"/>
        </w:rPr>
        <w:t>2</w:t>
      </w:r>
      <w:r w:rsidR="009511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r., poz. </w:t>
      </w:r>
      <w:r w:rsidR="00AA721B">
        <w:rPr>
          <w:rFonts w:ascii="Times New Roman" w:hAnsi="Times New Roman" w:cs="Times New Roman"/>
        </w:rPr>
        <w:t>14</w:t>
      </w:r>
      <w:r w:rsidR="009511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).</w:t>
      </w:r>
    </w:p>
    <w:p w14:paraId="223734D8" w14:textId="77777777" w:rsidR="0014114F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A94017">
        <w:rPr>
          <w:rFonts w:ascii="Times New Roman" w:hAnsi="Times New Roman" w:cs="Times New Roman"/>
          <w:b/>
        </w:rPr>
        <w:t>WYMAGANE DOKUMENTY</w:t>
      </w:r>
    </w:p>
    <w:p w14:paraId="3AF30E12" w14:textId="2C0E1244" w:rsidR="0014114F" w:rsidRDefault="0014114F" w:rsidP="0014114F">
      <w:pPr>
        <w:pStyle w:val="Akapitzlist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 w:rsidRPr="00A94017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o ustal</w:t>
      </w:r>
      <w:r w:rsidR="00407E0D">
        <w:rPr>
          <w:rFonts w:ascii="Times New Roman" w:hAnsi="Times New Roman" w:cs="Times New Roman"/>
        </w:rPr>
        <w:t>enie kierunku rekultywacji</w:t>
      </w:r>
      <w:r>
        <w:rPr>
          <w:rFonts w:ascii="Times New Roman" w:hAnsi="Times New Roman" w:cs="Times New Roman"/>
        </w:rPr>
        <w:t>.</w:t>
      </w:r>
    </w:p>
    <w:p w14:paraId="39B20D84" w14:textId="7B50E00F" w:rsidR="00AA721B" w:rsidRDefault="00AA721B" w:rsidP="00407E0D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udzielająca koncesji na wydobywanie kopalin lub kopia potwierdzona za zgodność.</w:t>
      </w:r>
    </w:p>
    <w:p w14:paraId="32DF73E0" w14:textId="19B0326F" w:rsidR="00407E0D" w:rsidRDefault="00AA721B" w:rsidP="00407E0D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07E0D">
        <w:rPr>
          <w:rFonts w:ascii="Times New Roman" w:hAnsi="Times New Roman" w:cs="Times New Roman"/>
        </w:rPr>
        <w:t>apa</w:t>
      </w:r>
      <w:r>
        <w:rPr>
          <w:rFonts w:ascii="Times New Roman" w:hAnsi="Times New Roman" w:cs="Times New Roman"/>
        </w:rPr>
        <w:t xml:space="preserve"> z naniesionymi granicami terenu objętego wnioskiem oraz terenu i obszaru górniczego.</w:t>
      </w:r>
    </w:p>
    <w:p w14:paraId="499FCBA0" w14:textId="61D72952" w:rsidR="006A6675" w:rsidRDefault="006A6675" w:rsidP="0099406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Dokumentacji rekultywacyjna</w:t>
      </w:r>
      <w:r w:rsidR="00835926">
        <w:rPr>
          <w:rFonts w:ascii="Times New Roman" w:hAnsi="Times New Roman" w:cs="Times New Roman"/>
        </w:rPr>
        <w:t xml:space="preserve"> określająca sposób i termin wykonania planowanej rekultywacji.</w:t>
      </w:r>
    </w:p>
    <w:p w14:paraId="3F325C3C" w14:textId="60D09974" w:rsidR="0014114F" w:rsidRDefault="006A6675" w:rsidP="0099406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4114F" w:rsidRPr="00994061">
        <w:rPr>
          <w:rFonts w:ascii="Times New Roman" w:hAnsi="Times New Roman" w:cs="Times New Roman"/>
        </w:rPr>
        <w:t>świadczenie o posiadanym prawie do dysponowania nieruchomością</w:t>
      </w:r>
      <w:r w:rsidR="00023C17">
        <w:rPr>
          <w:rFonts w:ascii="Times New Roman" w:hAnsi="Times New Roman" w:cs="Times New Roman"/>
        </w:rPr>
        <w:t>.</w:t>
      </w:r>
    </w:p>
    <w:p w14:paraId="30D68B5A" w14:textId="7667F825" w:rsidR="00C712DA" w:rsidRDefault="00C712DA" w:rsidP="0099406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potwierdzenia wniesienia opłaty 10 zł za wydanie decyzji</w:t>
      </w:r>
      <w:r w:rsidR="00835926">
        <w:rPr>
          <w:rFonts w:ascii="Times New Roman" w:hAnsi="Times New Roman" w:cs="Times New Roman"/>
        </w:rPr>
        <w:t xml:space="preserve"> na rachunek organu podatkowego – </w:t>
      </w:r>
      <w:r w:rsidR="00351DA3">
        <w:rPr>
          <w:rFonts w:ascii="Times New Roman" w:hAnsi="Times New Roman" w:cs="Times New Roman"/>
        </w:rPr>
        <w:t>Prezydent M</w:t>
      </w:r>
      <w:r w:rsidR="00835926">
        <w:rPr>
          <w:rFonts w:ascii="Times New Roman" w:hAnsi="Times New Roman" w:cs="Times New Roman"/>
        </w:rPr>
        <w:t>iast</w:t>
      </w:r>
      <w:r w:rsidR="00351DA3">
        <w:rPr>
          <w:rFonts w:ascii="Times New Roman" w:hAnsi="Times New Roman" w:cs="Times New Roman"/>
        </w:rPr>
        <w:t>a</w:t>
      </w:r>
      <w:r w:rsidR="00835926">
        <w:rPr>
          <w:rFonts w:ascii="Times New Roman" w:hAnsi="Times New Roman" w:cs="Times New Roman"/>
        </w:rPr>
        <w:t xml:space="preserve"> Gorz</w:t>
      </w:r>
      <w:r w:rsidR="00351DA3">
        <w:rPr>
          <w:rFonts w:ascii="Times New Roman" w:hAnsi="Times New Roman" w:cs="Times New Roman"/>
        </w:rPr>
        <w:t>o</w:t>
      </w:r>
      <w:r w:rsidR="00835926">
        <w:rPr>
          <w:rFonts w:ascii="Times New Roman" w:hAnsi="Times New Roman" w:cs="Times New Roman"/>
        </w:rPr>
        <w:t>w</w:t>
      </w:r>
      <w:r w:rsidR="00351DA3">
        <w:rPr>
          <w:rFonts w:ascii="Times New Roman" w:hAnsi="Times New Roman" w:cs="Times New Roman"/>
        </w:rPr>
        <w:t>a</w:t>
      </w:r>
      <w:r w:rsidR="00835926">
        <w:rPr>
          <w:rFonts w:ascii="Times New Roman" w:hAnsi="Times New Roman" w:cs="Times New Roman"/>
        </w:rPr>
        <w:t xml:space="preserve"> W</w:t>
      </w:r>
      <w:r w:rsidR="00351DA3">
        <w:rPr>
          <w:rFonts w:ascii="Times New Roman" w:hAnsi="Times New Roman" w:cs="Times New Roman"/>
        </w:rPr>
        <w:t>ielkopolskiego.</w:t>
      </w:r>
    </w:p>
    <w:p w14:paraId="2A2F2561" w14:textId="7D97FBAE" w:rsidR="00C712DA" w:rsidRPr="00C712DA" w:rsidRDefault="00C712DA" w:rsidP="00C712D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p w14:paraId="631C1956" w14:textId="45AD9FC1" w:rsidR="00994061" w:rsidRDefault="006A6675" w:rsidP="0099406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4114F" w:rsidRPr="00994061">
        <w:rPr>
          <w:rFonts w:ascii="Times New Roman" w:hAnsi="Times New Roman" w:cs="Times New Roman"/>
        </w:rPr>
        <w:t>ryginał pełnomocnictwa</w:t>
      </w:r>
      <w:r w:rsidR="00AA721B">
        <w:rPr>
          <w:rFonts w:ascii="Times New Roman" w:hAnsi="Times New Roman" w:cs="Times New Roman"/>
        </w:rPr>
        <w:t xml:space="preserve"> – w przypadku działania przez pełnomocnika</w:t>
      </w:r>
      <w:r w:rsidR="0014114F" w:rsidRPr="00994061">
        <w:rPr>
          <w:rFonts w:ascii="Times New Roman" w:hAnsi="Times New Roman" w:cs="Times New Roman"/>
        </w:rPr>
        <w:t>.</w:t>
      </w:r>
    </w:p>
    <w:p w14:paraId="20C23DDC" w14:textId="0930FD08" w:rsidR="0014114F" w:rsidRDefault="006A6675" w:rsidP="0099406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4114F" w:rsidRPr="00994061">
        <w:rPr>
          <w:rFonts w:ascii="Times New Roman" w:hAnsi="Times New Roman" w:cs="Times New Roman"/>
        </w:rPr>
        <w:t xml:space="preserve">ryginał potwierdzenia opłaty za udzielenie pełnomocnictwa 17 zł, na rachunek organu podatkowego – </w:t>
      </w:r>
      <w:r w:rsidR="00351DA3">
        <w:rPr>
          <w:rFonts w:ascii="Times New Roman" w:hAnsi="Times New Roman" w:cs="Times New Roman"/>
        </w:rPr>
        <w:t>Prezydent Miasta</w:t>
      </w:r>
      <w:r w:rsidR="0014114F" w:rsidRPr="00994061">
        <w:rPr>
          <w:rFonts w:ascii="Times New Roman" w:hAnsi="Times New Roman" w:cs="Times New Roman"/>
        </w:rPr>
        <w:t xml:space="preserve"> Gorz</w:t>
      </w:r>
      <w:r w:rsidR="00351DA3">
        <w:rPr>
          <w:rFonts w:ascii="Times New Roman" w:hAnsi="Times New Roman" w:cs="Times New Roman"/>
        </w:rPr>
        <w:t>o</w:t>
      </w:r>
      <w:r w:rsidR="0014114F" w:rsidRPr="00994061">
        <w:rPr>
          <w:rFonts w:ascii="Times New Roman" w:hAnsi="Times New Roman" w:cs="Times New Roman"/>
        </w:rPr>
        <w:t>w</w:t>
      </w:r>
      <w:r w:rsidR="00351DA3">
        <w:rPr>
          <w:rFonts w:ascii="Times New Roman" w:hAnsi="Times New Roman" w:cs="Times New Roman"/>
        </w:rPr>
        <w:t>a</w:t>
      </w:r>
      <w:r w:rsidR="0014114F" w:rsidRPr="00994061">
        <w:rPr>
          <w:rFonts w:ascii="Times New Roman" w:hAnsi="Times New Roman" w:cs="Times New Roman"/>
        </w:rPr>
        <w:t xml:space="preserve"> W</w:t>
      </w:r>
      <w:r w:rsidR="00351DA3">
        <w:rPr>
          <w:rFonts w:ascii="Times New Roman" w:hAnsi="Times New Roman" w:cs="Times New Roman"/>
        </w:rPr>
        <w:t>ielkopolskiego</w:t>
      </w:r>
      <w:r w:rsidR="00835926">
        <w:rPr>
          <w:rFonts w:ascii="Times New Roman" w:hAnsi="Times New Roman" w:cs="Times New Roman"/>
        </w:rPr>
        <w:t>.</w:t>
      </w:r>
    </w:p>
    <w:p w14:paraId="49386660" w14:textId="5E3B052C" w:rsidR="006A6675" w:rsidRPr="00C712DA" w:rsidRDefault="0014114F" w:rsidP="00C712D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Hlk47343689"/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bookmarkEnd w:id="0"/>
    <w:p w14:paraId="206EAEC8" w14:textId="2DD8E9B4" w:rsidR="006A6675" w:rsidRDefault="00D202C4" w:rsidP="006A667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12DA">
        <w:rPr>
          <w:rFonts w:ascii="Times New Roman" w:hAnsi="Times New Roman" w:cs="Times New Roman"/>
        </w:rPr>
        <w:t>wie odrębne opinie rzeczoznawców ustalające rozmiar ograniczenia wartości użytkowej gruntów</w:t>
      </w:r>
      <w:r w:rsidR="00023C17">
        <w:rPr>
          <w:rFonts w:ascii="Times New Roman" w:hAnsi="Times New Roman" w:cs="Times New Roman"/>
        </w:rPr>
        <w:t>.</w:t>
      </w:r>
    </w:p>
    <w:p w14:paraId="3B0073B4" w14:textId="49421BFA" w:rsidR="00835926" w:rsidRPr="00835926" w:rsidRDefault="00835926" w:rsidP="0083592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ustaleniu warunków wyłączenia gruntów rolnych z produkcji rolniczej lub leśnej.</w:t>
      </w:r>
    </w:p>
    <w:p w14:paraId="37608ADE" w14:textId="0D753721" w:rsidR="00C712DA" w:rsidRPr="00C712DA" w:rsidRDefault="00407E0D" w:rsidP="00C712D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07E0D">
        <w:rPr>
          <w:rFonts w:ascii="Times New Roman" w:hAnsi="Times New Roman" w:cs="Times New Roman"/>
        </w:rPr>
        <w:t>Wniosek o uznaniu rekultywacji za zakończoną</w:t>
      </w:r>
      <w:r w:rsidR="00C712DA">
        <w:rPr>
          <w:rFonts w:ascii="Times New Roman" w:hAnsi="Times New Roman" w:cs="Times New Roman"/>
        </w:rPr>
        <w:t xml:space="preserve"> wraz z załącznikami:</w:t>
      </w:r>
    </w:p>
    <w:p w14:paraId="53263293" w14:textId="5E77F152" w:rsidR="006E332C" w:rsidRPr="006E332C" w:rsidRDefault="006E332C" w:rsidP="006E332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E332C">
        <w:rPr>
          <w:rFonts w:ascii="Times New Roman" w:hAnsi="Times New Roman" w:cs="Times New Roman"/>
        </w:rPr>
        <w:t xml:space="preserve">Decyzja </w:t>
      </w:r>
      <w:r>
        <w:rPr>
          <w:rFonts w:ascii="Times New Roman" w:hAnsi="Times New Roman" w:cs="Times New Roman"/>
        </w:rPr>
        <w:t>o wygaszeniu koncesji</w:t>
      </w:r>
    </w:p>
    <w:p w14:paraId="7CBFC838" w14:textId="1C67BF64" w:rsidR="00C712DA" w:rsidRDefault="00C712DA" w:rsidP="00C712D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rekultywacji zawierający opis z przeprowadzonych prac rekultywacyjnych</w:t>
      </w:r>
    </w:p>
    <w:p w14:paraId="1278E226" w14:textId="6514BF63" w:rsidR="00C712DA" w:rsidRDefault="00C712DA" w:rsidP="00C712D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wniesienia opłaty skarbowej 10 zł za wydanie decyzji,</w:t>
      </w:r>
      <w:r w:rsidRPr="00C712DA">
        <w:rPr>
          <w:rFonts w:ascii="Times New Roman" w:hAnsi="Times New Roman" w:cs="Times New Roman"/>
        </w:rPr>
        <w:t xml:space="preserve"> </w:t>
      </w:r>
      <w:r w:rsidRPr="00994061">
        <w:rPr>
          <w:rFonts w:ascii="Times New Roman" w:hAnsi="Times New Roman" w:cs="Times New Roman"/>
        </w:rPr>
        <w:t xml:space="preserve">na rachunek organu podatkowego – </w:t>
      </w:r>
      <w:r w:rsidR="00D42E31">
        <w:rPr>
          <w:rFonts w:ascii="Times New Roman" w:hAnsi="Times New Roman" w:cs="Times New Roman"/>
        </w:rPr>
        <w:t xml:space="preserve">Prezydent </w:t>
      </w:r>
      <w:r w:rsidRPr="00994061">
        <w:rPr>
          <w:rFonts w:ascii="Times New Roman" w:hAnsi="Times New Roman" w:cs="Times New Roman"/>
        </w:rPr>
        <w:t>Miast</w:t>
      </w:r>
      <w:r w:rsidR="00D42E31">
        <w:rPr>
          <w:rFonts w:ascii="Times New Roman" w:hAnsi="Times New Roman" w:cs="Times New Roman"/>
        </w:rPr>
        <w:t>a</w:t>
      </w:r>
      <w:r w:rsidRPr="00994061">
        <w:rPr>
          <w:rFonts w:ascii="Times New Roman" w:hAnsi="Times New Roman" w:cs="Times New Roman"/>
        </w:rPr>
        <w:t xml:space="preserve"> Gorz</w:t>
      </w:r>
      <w:r w:rsidR="00D42E31">
        <w:rPr>
          <w:rFonts w:ascii="Times New Roman" w:hAnsi="Times New Roman" w:cs="Times New Roman"/>
        </w:rPr>
        <w:t>o</w:t>
      </w:r>
      <w:r w:rsidRPr="00994061">
        <w:rPr>
          <w:rFonts w:ascii="Times New Roman" w:hAnsi="Times New Roman" w:cs="Times New Roman"/>
        </w:rPr>
        <w:t>w</w:t>
      </w:r>
      <w:r w:rsidR="00D42E31">
        <w:rPr>
          <w:rFonts w:ascii="Times New Roman" w:hAnsi="Times New Roman" w:cs="Times New Roman"/>
        </w:rPr>
        <w:t>a</w:t>
      </w:r>
      <w:r w:rsidRPr="00994061">
        <w:rPr>
          <w:rFonts w:ascii="Times New Roman" w:hAnsi="Times New Roman" w:cs="Times New Roman"/>
        </w:rPr>
        <w:t xml:space="preserve"> Wielkopolski</w:t>
      </w:r>
      <w:r w:rsidR="00D42E31">
        <w:rPr>
          <w:rFonts w:ascii="Times New Roman" w:hAnsi="Times New Roman" w:cs="Times New Roman"/>
        </w:rPr>
        <w:t>ego</w:t>
      </w:r>
    </w:p>
    <w:p w14:paraId="42887983" w14:textId="77777777" w:rsidR="00C712DA" w:rsidRPr="00C712DA" w:rsidRDefault="00C712DA" w:rsidP="00C712D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p w14:paraId="08AA68CA" w14:textId="77777777" w:rsidR="00C712DA" w:rsidRDefault="00C712DA" w:rsidP="00C712D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994061">
        <w:rPr>
          <w:rFonts w:ascii="Times New Roman" w:hAnsi="Times New Roman" w:cs="Times New Roman"/>
        </w:rPr>
        <w:t>ryginał pełnomocnictwa</w:t>
      </w:r>
      <w:r>
        <w:rPr>
          <w:rFonts w:ascii="Times New Roman" w:hAnsi="Times New Roman" w:cs="Times New Roman"/>
        </w:rPr>
        <w:t xml:space="preserve"> – w przypadku działania przez pełnomocnika</w:t>
      </w:r>
      <w:r w:rsidRPr="00994061">
        <w:rPr>
          <w:rFonts w:ascii="Times New Roman" w:hAnsi="Times New Roman" w:cs="Times New Roman"/>
        </w:rPr>
        <w:t>.</w:t>
      </w:r>
    </w:p>
    <w:p w14:paraId="0C82CAD4" w14:textId="3865398A" w:rsidR="00C712DA" w:rsidRDefault="00C712DA" w:rsidP="00C712D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Dowód wniesienia </w:t>
      </w:r>
      <w:r w:rsidRPr="00994061">
        <w:rPr>
          <w:rFonts w:ascii="Times New Roman" w:hAnsi="Times New Roman" w:cs="Times New Roman"/>
        </w:rPr>
        <w:t xml:space="preserve"> opłaty</w:t>
      </w:r>
      <w:r>
        <w:rPr>
          <w:rFonts w:ascii="Times New Roman" w:hAnsi="Times New Roman" w:cs="Times New Roman"/>
        </w:rPr>
        <w:t xml:space="preserve"> skarbowej</w:t>
      </w:r>
      <w:r w:rsidRPr="00994061">
        <w:rPr>
          <w:rFonts w:ascii="Times New Roman" w:hAnsi="Times New Roman" w:cs="Times New Roman"/>
        </w:rPr>
        <w:t xml:space="preserve"> za udzielenie pełnomocnictwa 17 zł, </w:t>
      </w:r>
      <w:bookmarkStart w:id="1" w:name="_Hlk47344010"/>
      <w:r w:rsidRPr="00994061">
        <w:rPr>
          <w:rFonts w:ascii="Times New Roman" w:hAnsi="Times New Roman" w:cs="Times New Roman"/>
        </w:rPr>
        <w:t xml:space="preserve">na rachunek organu podatkowego – </w:t>
      </w:r>
      <w:r w:rsidR="00D42E31">
        <w:rPr>
          <w:rFonts w:ascii="Times New Roman" w:hAnsi="Times New Roman" w:cs="Times New Roman"/>
        </w:rPr>
        <w:t xml:space="preserve">Prezydent </w:t>
      </w:r>
      <w:r w:rsidRPr="00994061">
        <w:rPr>
          <w:rFonts w:ascii="Times New Roman" w:hAnsi="Times New Roman" w:cs="Times New Roman"/>
        </w:rPr>
        <w:t>Miast</w:t>
      </w:r>
      <w:r w:rsidR="00D42E31">
        <w:rPr>
          <w:rFonts w:ascii="Times New Roman" w:hAnsi="Times New Roman" w:cs="Times New Roman"/>
        </w:rPr>
        <w:t>a</w:t>
      </w:r>
      <w:r w:rsidRPr="00994061">
        <w:rPr>
          <w:rFonts w:ascii="Times New Roman" w:hAnsi="Times New Roman" w:cs="Times New Roman"/>
        </w:rPr>
        <w:t xml:space="preserve"> Gorz</w:t>
      </w:r>
      <w:r w:rsidR="00D42E31">
        <w:rPr>
          <w:rFonts w:ascii="Times New Roman" w:hAnsi="Times New Roman" w:cs="Times New Roman"/>
        </w:rPr>
        <w:t>o</w:t>
      </w:r>
      <w:r w:rsidRPr="00994061">
        <w:rPr>
          <w:rFonts w:ascii="Times New Roman" w:hAnsi="Times New Roman" w:cs="Times New Roman"/>
        </w:rPr>
        <w:t>w</w:t>
      </w:r>
      <w:r w:rsidR="00D42E31">
        <w:rPr>
          <w:rFonts w:ascii="Times New Roman" w:hAnsi="Times New Roman" w:cs="Times New Roman"/>
        </w:rPr>
        <w:t>a</w:t>
      </w:r>
      <w:r w:rsidRPr="00994061">
        <w:rPr>
          <w:rFonts w:ascii="Times New Roman" w:hAnsi="Times New Roman" w:cs="Times New Roman"/>
        </w:rPr>
        <w:t xml:space="preserve"> Wielkopolski</w:t>
      </w:r>
      <w:bookmarkEnd w:id="1"/>
      <w:r w:rsidR="00D42E31">
        <w:rPr>
          <w:rFonts w:ascii="Times New Roman" w:hAnsi="Times New Roman" w:cs="Times New Roman"/>
        </w:rPr>
        <w:t>ego</w:t>
      </w:r>
    </w:p>
    <w:p w14:paraId="4014EA7E" w14:textId="3FBE4731" w:rsidR="00407E0D" w:rsidRPr="00D202C4" w:rsidRDefault="00C712DA" w:rsidP="00407E0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C712DA">
        <w:rPr>
          <w:rFonts w:ascii="Times New Roman" w:hAnsi="Times New Roman" w:cs="Times New Roman"/>
        </w:rPr>
        <w:t xml:space="preserve">numer konta: </w:t>
      </w:r>
      <w:r w:rsidRPr="00C712DA">
        <w:rPr>
          <w:rFonts w:ascii="Times New Roman" w:hAnsi="Times New Roman" w:cs="Times New Roman"/>
          <w:b/>
          <w:szCs w:val="20"/>
        </w:rPr>
        <w:t>44 1020 5402 0000 0302 0325 6575</w:t>
      </w:r>
    </w:p>
    <w:p w14:paraId="69ADA487" w14:textId="77777777" w:rsidR="0014114F" w:rsidRPr="00362CF2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SPOSÓB ZAŁATWIENIA SPRAWY</w:t>
      </w:r>
    </w:p>
    <w:p w14:paraId="6A4F0CD6" w14:textId="2FF5E290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ustaleniu kierunku rekultywacji</w:t>
      </w:r>
      <w:r w:rsidR="001E1C4B">
        <w:rPr>
          <w:rFonts w:ascii="Times New Roman" w:hAnsi="Times New Roman" w:cs="Times New Roman"/>
        </w:rPr>
        <w:t>.</w:t>
      </w:r>
    </w:p>
    <w:p w14:paraId="3DC75750" w14:textId="03584F83" w:rsidR="00407E0D" w:rsidRDefault="00407E0D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określające stopień ograniczenia lub utraty wartości użytkowej gruntów.</w:t>
      </w:r>
    </w:p>
    <w:p w14:paraId="3DC56BB6" w14:textId="3D8E1FCF" w:rsidR="0014114F" w:rsidRPr="002E489B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zakończeniu rekultywacji.</w:t>
      </w:r>
    </w:p>
    <w:p w14:paraId="59C20B3E" w14:textId="77777777" w:rsidR="0014114F" w:rsidRPr="00362CF2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MIEJSCE SKŁADANIA WNIOSKU</w:t>
      </w:r>
    </w:p>
    <w:p w14:paraId="04363978" w14:textId="77777777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Starostwo Powiatowe </w:t>
      </w:r>
    </w:p>
    <w:p w14:paraId="2F47724F" w14:textId="6397D107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A601D3">
        <w:rPr>
          <w:rFonts w:ascii="Times New Roman" w:hAnsi="Times New Roman" w:cs="Times New Roman"/>
        </w:rPr>
        <w:t xml:space="preserve">Józefa </w:t>
      </w:r>
      <w:r>
        <w:rPr>
          <w:rFonts w:ascii="Times New Roman" w:hAnsi="Times New Roman" w:cs="Times New Roman"/>
        </w:rPr>
        <w:t xml:space="preserve">Pankiewicza 5-7 </w:t>
      </w:r>
    </w:p>
    <w:p w14:paraId="62F8FFA3" w14:textId="77777777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66-400 Gorzów Wlkp.</w:t>
      </w:r>
    </w:p>
    <w:p w14:paraId="19801781" w14:textId="151D6D1D" w:rsidR="0014114F" w:rsidRPr="002E489B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kancelaria urzędu – parter budynku</w:t>
      </w:r>
    </w:p>
    <w:p w14:paraId="621279E4" w14:textId="77777777" w:rsidR="0014114F" w:rsidRPr="006719D6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KONTAKT TELEFONICZNY I E-MAIL</w:t>
      </w:r>
    </w:p>
    <w:p w14:paraId="79DB0B59" w14:textId="77023871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95 – 73 30 482 </w:t>
      </w:r>
      <w:hyperlink r:id="rId6" w:history="1">
        <w:r w:rsidR="00E551E6" w:rsidRPr="00D07728">
          <w:rPr>
            <w:rStyle w:val="Hipercze"/>
            <w:rFonts w:ascii="Times New Roman" w:hAnsi="Times New Roman" w:cs="Times New Roman"/>
          </w:rPr>
          <w:t>ochronagruntow@powiatgorzowski.pl</w:t>
        </w:r>
      </w:hyperlink>
    </w:p>
    <w:p w14:paraId="634F4845" w14:textId="5A3BEB8D" w:rsidR="0014114F" w:rsidRPr="002E489B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95 – </w:t>
      </w:r>
      <w:r w:rsidR="006B0286">
        <w:rPr>
          <w:rFonts w:ascii="Times New Roman" w:hAnsi="Times New Roman" w:cs="Times New Roman"/>
        </w:rPr>
        <w:t>73 30 441</w:t>
      </w:r>
    </w:p>
    <w:p w14:paraId="7394717B" w14:textId="77777777" w:rsidR="0014114F" w:rsidRPr="006719D6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JEDNOSTKA ODPOWIEDZIALNA</w:t>
      </w:r>
    </w:p>
    <w:p w14:paraId="20D26389" w14:textId="77777777" w:rsidR="0014114F" w:rsidRPr="002E489B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Wieloosobowe Stanowisko ds. Ochrony Gruntów Rolnych i Rekultywacji</w:t>
      </w:r>
    </w:p>
    <w:p w14:paraId="42414F51" w14:textId="77777777" w:rsidR="0014114F" w:rsidRPr="006719D6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OPŁATY</w:t>
      </w:r>
    </w:p>
    <w:p w14:paraId="5E8CBA61" w14:textId="50A7FB0E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10,00 zł – za wydanie decyzji</w:t>
      </w:r>
    </w:p>
    <w:p w14:paraId="57571E7A" w14:textId="20680B2D" w:rsidR="0014114F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17,00 zł – za udzielenie pełnomocnictwa</w:t>
      </w:r>
    </w:p>
    <w:p w14:paraId="57D700EA" w14:textId="77777777" w:rsidR="0014114F" w:rsidRPr="006719D6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TERMIN ZAŁATWIENIA SPRAWY</w:t>
      </w:r>
    </w:p>
    <w:p w14:paraId="6E4AFD80" w14:textId="77777777" w:rsidR="0014114F" w:rsidRPr="002E489B" w:rsidRDefault="0014114F" w:rsidP="0014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30 dni od dnia otrzymanie wniosku.</w:t>
      </w:r>
    </w:p>
    <w:p w14:paraId="4DEC184D" w14:textId="77777777" w:rsidR="0014114F" w:rsidRPr="006719D6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TRYBY ODWOŁAWCZE</w:t>
      </w:r>
    </w:p>
    <w:p w14:paraId="756D251A" w14:textId="77777777" w:rsidR="0014114F" w:rsidRPr="00AA721B" w:rsidRDefault="0014114F" w:rsidP="0014114F">
      <w:pPr>
        <w:jc w:val="both"/>
        <w:rPr>
          <w:rFonts w:ascii="Times New Roman" w:hAnsi="Times New Roman" w:cs="Times New Roman"/>
        </w:rPr>
      </w:pPr>
      <w:r w:rsidRPr="00AA721B">
        <w:rPr>
          <w:rFonts w:ascii="Times New Roman" w:hAnsi="Times New Roman" w:cs="Times New Roman"/>
        </w:rPr>
        <w:t>Od decyzji służy stronie odwołanie za pośrednictwem Starosty do Samorządowego Kolegium Odwoławczego w terminie 14 dni od dnia odebrania decyzji.</w:t>
      </w:r>
    </w:p>
    <w:p w14:paraId="77353C32" w14:textId="77777777" w:rsidR="0014114F" w:rsidRPr="002E489B" w:rsidRDefault="0014114F" w:rsidP="001C5143">
      <w:pPr>
        <w:shd w:val="clear" w:color="auto" w:fill="D9E2F3" w:themeFill="accent1" w:themeFillTint="33"/>
        <w:rPr>
          <w:rFonts w:ascii="Times New Roman" w:hAnsi="Times New Roman" w:cs="Times New Roman"/>
          <w:b/>
        </w:rPr>
      </w:pPr>
      <w:r w:rsidRPr="002E489B">
        <w:rPr>
          <w:rFonts w:ascii="Times New Roman" w:hAnsi="Times New Roman" w:cs="Times New Roman"/>
          <w:b/>
        </w:rPr>
        <w:t>PLIKI DO POBRANIA</w:t>
      </w:r>
    </w:p>
    <w:p w14:paraId="50533DC7" w14:textId="2936BB3B" w:rsidR="0014114F" w:rsidRDefault="0014114F" w:rsidP="001411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OG.6122-1 – Wniosek o ustalenie kierunku rekultywacji</w:t>
      </w:r>
    </w:p>
    <w:p w14:paraId="33B999E8" w14:textId="0E970745" w:rsidR="0014114F" w:rsidRDefault="0014114F" w:rsidP="001411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OG.6122-2 – Wniosek o uznaniu rekultywacji za zakończoną</w:t>
      </w:r>
    </w:p>
    <w:p w14:paraId="2475DFA0" w14:textId="56CA868C" w:rsidR="0014114F" w:rsidRDefault="0014114F" w:rsidP="001411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OG.6122-3 – Oświadczenie o posiadanym prawie do dysponowania nieruchomością</w:t>
      </w:r>
    </w:p>
    <w:p w14:paraId="22D937F7" w14:textId="39657797" w:rsidR="0014114F" w:rsidRPr="00C712DA" w:rsidRDefault="0014114F" w:rsidP="00C712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OG.6122-4 – Oświadczenie o zrzeczeniu się prawa do wniesienia odwołania</w:t>
      </w:r>
    </w:p>
    <w:sectPr w:rsidR="0014114F" w:rsidRPr="00C712DA" w:rsidSect="00835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986"/>
    <w:multiLevelType w:val="hybridMultilevel"/>
    <w:tmpl w:val="37F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DE3"/>
    <w:multiLevelType w:val="hybridMultilevel"/>
    <w:tmpl w:val="A3849DD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594D3A"/>
    <w:multiLevelType w:val="hybridMultilevel"/>
    <w:tmpl w:val="C3D2C3F2"/>
    <w:lvl w:ilvl="0" w:tplc="9C12E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705C406B"/>
    <w:multiLevelType w:val="hybridMultilevel"/>
    <w:tmpl w:val="F3A47E6C"/>
    <w:lvl w:ilvl="0" w:tplc="9C12E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9587D"/>
    <w:multiLevelType w:val="hybridMultilevel"/>
    <w:tmpl w:val="EDC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BC"/>
    <w:rsid w:val="00023C17"/>
    <w:rsid w:val="0014114F"/>
    <w:rsid w:val="001C5143"/>
    <w:rsid w:val="001D19BC"/>
    <w:rsid w:val="001E1C4B"/>
    <w:rsid w:val="00351DA3"/>
    <w:rsid w:val="00407E0D"/>
    <w:rsid w:val="0052334F"/>
    <w:rsid w:val="006A6675"/>
    <w:rsid w:val="006B0286"/>
    <w:rsid w:val="006E332C"/>
    <w:rsid w:val="008128DB"/>
    <w:rsid w:val="00835926"/>
    <w:rsid w:val="00951164"/>
    <w:rsid w:val="009558E7"/>
    <w:rsid w:val="00994061"/>
    <w:rsid w:val="00A601D3"/>
    <w:rsid w:val="00AA721B"/>
    <w:rsid w:val="00C712DA"/>
    <w:rsid w:val="00D202C4"/>
    <w:rsid w:val="00D42E31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2597"/>
  <w15:chartTrackingRefBased/>
  <w15:docId w15:val="{B0C5D903-2769-439F-8A4C-FA92E93C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1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gruntow@powiatgorz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AFB6-E9EE-43CA-A610-E2775F69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Basta</dc:creator>
  <cp:keywords/>
  <dc:description/>
  <cp:lastModifiedBy>Joanna Basta</cp:lastModifiedBy>
  <cp:revision>12</cp:revision>
  <cp:lastPrinted>2020-08-03T09:13:00Z</cp:lastPrinted>
  <dcterms:created xsi:type="dcterms:W3CDTF">2020-07-28T13:10:00Z</dcterms:created>
  <dcterms:modified xsi:type="dcterms:W3CDTF">2022-03-04T16:51:00Z</dcterms:modified>
</cp:coreProperties>
</file>