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0935" w14:textId="77777777" w:rsidR="00EF0502" w:rsidRDefault="00EF0502" w:rsidP="00B913D0">
      <w:pPr>
        <w:jc w:val="both"/>
        <w:rPr>
          <w:sz w:val="28"/>
        </w:rPr>
      </w:pPr>
    </w:p>
    <w:p w14:paraId="3DBD030E" w14:textId="164FCA68" w:rsidR="00EF0502" w:rsidRPr="00B913D0" w:rsidRDefault="00EF0502" w:rsidP="00EF0502">
      <w:pPr>
        <w:jc w:val="both"/>
        <w:rPr>
          <w:b/>
          <w:sz w:val="28"/>
        </w:rPr>
      </w:pPr>
      <w:bookmarkStart w:id="0" w:name="_GoBack"/>
      <w:r w:rsidRPr="00B913D0">
        <w:rPr>
          <w:b/>
          <w:sz w:val="28"/>
        </w:rPr>
        <w:t xml:space="preserve">Sprawozdanie Zarządu Powiatu Gorzowskiego ze współpracy Powiatu Gorzowskiego z organizacjami pozarządowymi oraz podmiotami wymienionymi w art. 3 ust. 3 ustawy z dnia 24 kwietnia 2003 r.                                  o działalności pożytku publicznego i o wolontariacie ( </w:t>
      </w:r>
      <w:proofErr w:type="spellStart"/>
      <w:r w:rsidRPr="00B913D0">
        <w:rPr>
          <w:b/>
          <w:sz w:val="28"/>
        </w:rPr>
        <w:t>t.j</w:t>
      </w:r>
      <w:proofErr w:type="spellEnd"/>
      <w:r w:rsidRPr="00B913D0">
        <w:rPr>
          <w:b/>
          <w:sz w:val="28"/>
        </w:rPr>
        <w:t>. Dz.</w:t>
      </w:r>
      <w:r w:rsidR="00ED407B" w:rsidRPr="00B913D0">
        <w:rPr>
          <w:b/>
          <w:sz w:val="28"/>
        </w:rPr>
        <w:t xml:space="preserve"> </w:t>
      </w:r>
      <w:r w:rsidRPr="00B913D0">
        <w:rPr>
          <w:b/>
          <w:sz w:val="28"/>
        </w:rPr>
        <w:t>U. z 20</w:t>
      </w:r>
      <w:r w:rsidR="00DC4361" w:rsidRPr="00B913D0">
        <w:rPr>
          <w:b/>
          <w:sz w:val="28"/>
        </w:rPr>
        <w:t>20</w:t>
      </w:r>
      <w:r w:rsidRPr="00B913D0">
        <w:rPr>
          <w:b/>
          <w:sz w:val="28"/>
        </w:rPr>
        <w:t xml:space="preserve"> r., poz. </w:t>
      </w:r>
      <w:r w:rsidR="00DC4361" w:rsidRPr="00B913D0">
        <w:rPr>
          <w:b/>
          <w:sz w:val="28"/>
        </w:rPr>
        <w:t>1057</w:t>
      </w:r>
      <w:r w:rsidRPr="00B913D0">
        <w:rPr>
          <w:b/>
          <w:sz w:val="28"/>
        </w:rPr>
        <w:t>) w 20</w:t>
      </w:r>
      <w:r w:rsidR="00967CEE" w:rsidRPr="00B913D0">
        <w:rPr>
          <w:b/>
          <w:sz w:val="28"/>
        </w:rPr>
        <w:t>21</w:t>
      </w:r>
      <w:r w:rsidRPr="00B913D0">
        <w:rPr>
          <w:b/>
          <w:sz w:val="28"/>
        </w:rPr>
        <w:t xml:space="preserve"> roku.</w:t>
      </w:r>
    </w:p>
    <w:bookmarkEnd w:id="0"/>
    <w:p w14:paraId="172B10E5" w14:textId="77777777" w:rsidR="00EF0502" w:rsidRPr="00B913D0" w:rsidRDefault="00EF0502" w:rsidP="00EF0502">
      <w:pPr>
        <w:jc w:val="both"/>
        <w:rPr>
          <w:b/>
        </w:rPr>
      </w:pPr>
    </w:p>
    <w:p w14:paraId="6A33EEBD" w14:textId="77777777" w:rsidR="00EF0502" w:rsidRPr="00B913D0" w:rsidRDefault="00EF0502" w:rsidP="00EF0502">
      <w:pPr>
        <w:jc w:val="both"/>
        <w:rPr>
          <w:b/>
        </w:rPr>
      </w:pPr>
    </w:p>
    <w:p w14:paraId="655AC8C9" w14:textId="77777777" w:rsidR="00EF0502" w:rsidRPr="00B913D0" w:rsidRDefault="00EF0502" w:rsidP="00EF0502">
      <w:pPr>
        <w:ind w:firstLine="567"/>
        <w:jc w:val="both"/>
      </w:pPr>
      <w:r w:rsidRPr="00B913D0">
        <w:t>Art. 5a ust. 3 ustawy o działalności pożytku publicznego i o wolontariacie nakłada na organ wykonawczy jednostki samorządu terytorialnego obowiązek przedłożenia organowi stanowiącemu sprawozdania z realizacji programu współpracy z organizacjami pozarządowymi za poprzedni rok do dnia 31 maja każdego roku.</w:t>
      </w:r>
    </w:p>
    <w:p w14:paraId="66D5B816" w14:textId="77777777" w:rsidR="00EF0502" w:rsidRPr="00B913D0" w:rsidRDefault="00EF0502" w:rsidP="00EF0502">
      <w:pPr>
        <w:jc w:val="both"/>
      </w:pPr>
    </w:p>
    <w:p w14:paraId="30040181" w14:textId="217974F2" w:rsidR="00EF0502" w:rsidRPr="00B913D0" w:rsidRDefault="00EF0502" w:rsidP="00EF0502">
      <w:pPr>
        <w:jc w:val="both"/>
      </w:pPr>
      <w:r w:rsidRPr="00B913D0">
        <w:t>Współpraca z organizacjami pozarządowymi w 20</w:t>
      </w:r>
      <w:r w:rsidR="00967CEE" w:rsidRPr="00B913D0">
        <w:t>21</w:t>
      </w:r>
      <w:r w:rsidRPr="00B913D0">
        <w:t xml:space="preserve"> r. przebiegała w oparciu o program współpracy przyjęty Uchwałą Rady Powiatu Gorzowskiego nr 1</w:t>
      </w:r>
      <w:r w:rsidR="00DD7B50" w:rsidRPr="00B913D0">
        <w:t>31</w:t>
      </w:r>
      <w:r w:rsidRPr="00B913D0">
        <w:t>/XX</w:t>
      </w:r>
      <w:r w:rsidR="00DD7B50" w:rsidRPr="00B913D0">
        <w:t>IV</w:t>
      </w:r>
      <w:r w:rsidRPr="00B913D0">
        <w:t>/20</w:t>
      </w:r>
      <w:r w:rsidR="00DD7B50" w:rsidRPr="00B913D0">
        <w:t>20</w:t>
      </w:r>
      <w:r w:rsidRPr="00B913D0">
        <w:t xml:space="preserve"> z dnia                       2</w:t>
      </w:r>
      <w:r w:rsidR="00DD7B50" w:rsidRPr="00B913D0">
        <w:t>8</w:t>
      </w:r>
      <w:r w:rsidRPr="00B913D0">
        <w:t xml:space="preserve"> września 20</w:t>
      </w:r>
      <w:r w:rsidR="00DD7B50" w:rsidRPr="00B913D0">
        <w:t>20</w:t>
      </w:r>
      <w:r w:rsidRPr="00B913D0">
        <w:t xml:space="preserve"> roku w sprawie uchwalenia programu współpracy Powiatu Gorzowskiego                       z organizacjami pozarządowymi oraz podmiotami, o których mowa w art. 3 ust. 3 ustawy                 z dnia 24 kwietnia 2003 r. o działalności pożytku publicznego i o wolontariacie, na 20</w:t>
      </w:r>
      <w:r w:rsidR="00967CEE" w:rsidRPr="00B913D0">
        <w:t>21</w:t>
      </w:r>
      <w:r w:rsidRPr="00B913D0">
        <w:t xml:space="preserve"> rok oraz ustawę z</w:t>
      </w:r>
      <w:r w:rsidRPr="00B913D0">
        <w:rPr>
          <w:b/>
        </w:rPr>
        <w:t xml:space="preserve"> </w:t>
      </w:r>
      <w:r w:rsidRPr="00B913D0">
        <w:t xml:space="preserve">dnia 24 kwietnia 2003 r. o działalności pożytku publicznego i o wolontariacie. </w:t>
      </w:r>
      <w:r w:rsidRPr="00B913D0">
        <w:br/>
      </w:r>
    </w:p>
    <w:p w14:paraId="24BA7FB7" w14:textId="77777777" w:rsidR="00EF0502" w:rsidRPr="00B913D0" w:rsidRDefault="00EF0502" w:rsidP="00EF0502">
      <w:pPr>
        <w:jc w:val="both"/>
      </w:pPr>
      <w:r w:rsidRPr="00B913D0">
        <w:t>Współpraca z organizacjami pozarządowymi miała charakter finansowy i pozafinansowy.</w:t>
      </w:r>
    </w:p>
    <w:p w14:paraId="21C25EC2" w14:textId="77777777" w:rsidR="00EF0502" w:rsidRPr="00B913D0" w:rsidRDefault="00EF0502" w:rsidP="00EF0502">
      <w:pPr>
        <w:ind w:firstLine="708"/>
        <w:jc w:val="both"/>
      </w:pPr>
    </w:p>
    <w:p w14:paraId="38B9F2B2" w14:textId="77777777" w:rsidR="00EF0502" w:rsidRPr="00B913D0" w:rsidRDefault="00EF0502" w:rsidP="00EF0502">
      <w:pPr>
        <w:jc w:val="both"/>
      </w:pPr>
      <w:r w:rsidRPr="00B913D0">
        <w:rPr>
          <w:b/>
        </w:rPr>
        <w:t>I.  WSPÓŁPRACA FINANSOWA</w:t>
      </w:r>
      <w:r w:rsidRPr="00B913D0">
        <w:t xml:space="preserve"> miała charakter:</w:t>
      </w:r>
    </w:p>
    <w:p w14:paraId="50A075AC" w14:textId="77777777" w:rsidR="00EF0502" w:rsidRPr="00B913D0" w:rsidRDefault="00EF0502" w:rsidP="00EF0502">
      <w:pPr>
        <w:ind w:firstLine="708"/>
        <w:jc w:val="both"/>
      </w:pPr>
    </w:p>
    <w:p w14:paraId="36CF2D9D" w14:textId="605BBE57" w:rsidR="00EF0502" w:rsidRPr="00B913D0" w:rsidRDefault="00EF0502" w:rsidP="00EF0502">
      <w:pPr>
        <w:jc w:val="both"/>
      </w:pPr>
      <w:r w:rsidRPr="00B913D0">
        <w:t xml:space="preserve">I. </w:t>
      </w:r>
      <w:r w:rsidR="002D2794" w:rsidRPr="00B913D0">
        <w:t>Planowanego w</w:t>
      </w:r>
      <w:r w:rsidRPr="00B913D0">
        <w:t>sparcia wykonania zadania publicznego w zakresie:</w:t>
      </w:r>
    </w:p>
    <w:p w14:paraId="6B18D41C" w14:textId="70436F0F" w:rsidR="00EF0502" w:rsidRPr="00B913D0" w:rsidRDefault="00EF0502" w:rsidP="002D2794">
      <w:pPr>
        <w:pStyle w:val="Tekstpodstawowy"/>
        <w:ind w:left="284" w:hanging="284"/>
        <w:rPr>
          <w:szCs w:val="24"/>
        </w:rPr>
      </w:pPr>
      <w:r w:rsidRPr="00B913D0">
        <w:rPr>
          <w:szCs w:val="24"/>
        </w:rPr>
        <w:t>a) wspierania i upowszechniania kultury fizycznej - organizacja i przeprowadzenie imprez sportowo – rekreacyjnych o charakterze ponadgminnym,</w:t>
      </w:r>
    </w:p>
    <w:p w14:paraId="10C0E0FA" w14:textId="045ECFEF" w:rsidR="00EF0502" w:rsidRPr="00B913D0" w:rsidRDefault="00EF0502" w:rsidP="002D2794">
      <w:pPr>
        <w:pStyle w:val="Tekstpodstawowy"/>
        <w:ind w:left="284" w:hanging="284"/>
        <w:rPr>
          <w:szCs w:val="24"/>
        </w:rPr>
      </w:pPr>
      <w:r w:rsidRPr="00B913D0">
        <w:rPr>
          <w:szCs w:val="24"/>
        </w:rPr>
        <w:t>b) kultury</w:t>
      </w:r>
      <w:r w:rsidR="002D2794" w:rsidRPr="00B913D0">
        <w:rPr>
          <w:szCs w:val="24"/>
        </w:rPr>
        <w:t>, sztuki, ochrony dóbr kultury i dziedzictwa narodowego</w:t>
      </w:r>
      <w:r w:rsidRPr="00B913D0">
        <w:rPr>
          <w:szCs w:val="24"/>
        </w:rPr>
        <w:t xml:space="preserve"> - organizacja </w:t>
      </w:r>
      <w:r w:rsidR="002D2794" w:rsidRPr="00B913D0">
        <w:rPr>
          <w:szCs w:val="24"/>
        </w:rPr>
        <w:br/>
      </w:r>
      <w:r w:rsidRPr="00B913D0">
        <w:rPr>
          <w:szCs w:val="24"/>
        </w:rPr>
        <w:t xml:space="preserve">i przeprowadzenie, w szczególności plenerów, konkursów, przeglądów, festiwali  </w:t>
      </w:r>
      <w:r w:rsidR="002D2794" w:rsidRPr="00B913D0">
        <w:rPr>
          <w:szCs w:val="24"/>
        </w:rPr>
        <w:br/>
      </w:r>
      <w:r w:rsidRPr="00B913D0">
        <w:rPr>
          <w:szCs w:val="24"/>
        </w:rPr>
        <w:t>o charakterze ponadgminnym,</w:t>
      </w:r>
    </w:p>
    <w:p w14:paraId="52839F80" w14:textId="77777777" w:rsidR="00EF0502" w:rsidRPr="00B913D0" w:rsidRDefault="00EF0502" w:rsidP="00EF0502">
      <w:pPr>
        <w:pStyle w:val="Tekstpodstawowy"/>
        <w:ind w:left="284" w:hanging="284"/>
        <w:rPr>
          <w:szCs w:val="24"/>
        </w:rPr>
      </w:pPr>
      <w:r w:rsidRPr="00B913D0">
        <w:rPr>
          <w:szCs w:val="24"/>
        </w:rPr>
        <w:t>c) ochrony i promocji zdrowia, w szczególności organizacja spotkań oraz prowadzenie akcji propagujących i edukujących społeczeństwo w zakresie ochrony i promocji zdrowia                        o charakterze ponadgminnym,</w:t>
      </w:r>
    </w:p>
    <w:p w14:paraId="1E8AD2AF" w14:textId="77777777" w:rsidR="00EF0502" w:rsidRPr="00B913D0" w:rsidRDefault="00EF0502" w:rsidP="00EF0502">
      <w:pPr>
        <w:pStyle w:val="Tekstpodstawowywcity"/>
        <w:spacing w:after="0"/>
        <w:ind w:left="284" w:hanging="284"/>
        <w:jc w:val="both"/>
      </w:pPr>
      <w:r w:rsidRPr="00B913D0">
        <w:t>d) działalności na rzecz osób niepełnosprawnych, w szczególności imprez i spotkań integracyjnych o charakterze ponadgminnym,</w:t>
      </w:r>
    </w:p>
    <w:p w14:paraId="58349F0A" w14:textId="2AC658F7" w:rsidR="00ED407B" w:rsidRPr="00B913D0" w:rsidRDefault="00EF0502" w:rsidP="00ED407B">
      <w:pPr>
        <w:pStyle w:val="Tekstpodstawowywcity"/>
        <w:ind w:left="284" w:hanging="284"/>
        <w:jc w:val="both"/>
      </w:pPr>
      <w:r w:rsidRPr="00B913D0">
        <w:t xml:space="preserve">e) turystyki i krajoznawstwa, w szczególności organizacja imprez </w:t>
      </w:r>
      <w:proofErr w:type="spellStart"/>
      <w:r w:rsidRPr="00B913D0">
        <w:t>turystyczno</w:t>
      </w:r>
      <w:proofErr w:type="spellEnd"/>
      <w:r w:rsidRPr="00B913D0">
        <w:t xml:space="preserve"> – krajoznawczych, wydawanie materiałów promocyjnych, w tym map, ulotek, broszur                         o charakterze ponadgminnym</w:t>
      </w:r>
      <w:r w:rsidR="00ED407B" w:rsidRPr="00B913D0">
        <w:t>.</w:t>
      </w:r>
    </w:p>
    <w:p w14:paraId="68CAF877" w14:textId="3E1574F5" w:rsidR="00EF0502" w:rsidRPr="00B913D0" w:rsidRDefault="00EF0502" w:rsidP="00EF0502">
      <w:pPr>
        <w:pStyle w:val="Tekstpodstawowywcity"/>
        <w:ind w:left="0"/>
        <w:jc w:val="both"/>
      </w:pPr>
      <w:r w:rsidRPr="00B913D0">
        <w:t xml:space="preserve">II. Powierzenia wykonania zadania publicznego w zakresie wspierania rodziny i pieczy zastępczej.               </w:t>
      </w:r>
    </w:p>
    <w:p w14:paraId="4DAAE02C" w14:textId="77777777" w:rsidR="00EF0502" w:rsidRPr="00B913D0" w:rsidRDefault="00EF0502" w:rsidP="00EF0502">
      <w:pPr>
        <w:jc w:val="both"/>
      </w:pPr>
      <w:r w:rsidRPr="00B913D0">
        <w:t>III. Powierzenia wykonania zadania publicznego</w:t>
      </w:r>
      <w:r w:rsidRPr="00B913D0">
        <w:rPr>
          <w:rFonts w:eastAsia="Calibri"/>
          <w:lang w:eastAsia="en-US"/>
        </w:rPr>
        <w:t xml:space="preserve"> w zakresie udzielania nieodpłatnej pomocy prawnej oraz zwiększania świadomości prawnej społeczeństwa. </w:t>
      </w:r>
      <w:r w:rsidRPr="00B913D0">
        <w:t>Zadanie jest finansowane                       z budżetu państwa z części będącej w dyspozycji wojewodów przez udzielanie dotacji celowej powiatom.</w:t>
      </w:r>
    </w:p>
    <w:p w14:paraId="2F66C3E3" w14:textId="77777777" w:rsidR="00EF0502" w:rsidRPr="00B913D0" w:rsidRDefault="00EF0502" w:rsidP="00EF0502">
      <w:pPr>
        <w:jc w:val="both"/>
        <w:rPr>
          <w:rFonts w:eastAsia="Calibri"/>
          <w:lang w:eastAsia="en-US"/>
        </w:rPr>
      </w:pPr>
    </w:p>
    <w:p w14:paraId="1475B562" w14:textId="2575CB71" w:rsidR="00EF0502" w:rsidRPr="00B913D0" w:rsidRDefault="00EF0502" w:rsidP="00EF0502">
      <w:pPr>
        <w:ind w:firstLine="567"/>
        <w:jc w:val="both"/>
      </w:pPr>
      <w:r w:rsidRPr="00B913D0">
        <w:t>Na 20</w:t>
      </w:r>
      <w:r w:rsidR="00E0345D" w:rsidRPr="00B913D0">
        <w:t>21</w:t>
      </w:r>
      <w:r w:rsidRPr="00B913D0">
        <w:t xml:space="preserve"> r. zaplanowano w budżecie Powiatu Gorzowskiego </w:t>
      </w:r>
      <w:r w:rsidR="00D87011" w:rsidRPr="00B913D0">
        <w:t>714</w:t>
      </w:r>
      <w:r w:rsidRPr="00B913D0">
        <w:t>.</w:t>
      </w:r>
      <w:r w:rsidR="00D87011" w:rsidRPr="00B913D0">
        <w:t>146</w:t>
      </w:r>
      <w:r w:rsidRPr="00B913D0">
        <w:t xml:space="preserve">,00 zł.                          na realizację zadań publicznych w ramach otwartych konkursów ofert, w tym: </w:t>
      </w:r>
    </w:p>
    <w:p w14:paraId="02BC22E2" w14:textId="66324BFB" w:rsidR="00EF0502" w:rsidRPr="00B913D0" w:rsidRDefault="00EF0502" w:rsidP="00EF0502">
      <w:pPr>
        <w:jc w:val="both"/>
      </w:pPr>
      <w:r w:rsidRPr="00B913D0">
        <w:t xml:space="preserve">- upowszechnianie kultury fizycznej i sportu </w:t>
      </w:r>
      <w:r w:rsidR="00D87011" w:rsidRPr="00B913D0">
        <w:t>–</w:t>
      </w:r>
      <w:r w:rsidRPr="00B913D0">
        <w:t xml:space="preserve"> 25.000,00 zł.;</w:t>
      </w:r>
    </w:p>
    <w:p w14:paraId="0692E703" w14:textId="519A8B4D" w:rsidR="00EF0502" w:rsidRPr="00B913D0" w:rsidRDefault="00EF0502" w:rsidP="00EF0502">
      <w:pPr>
        <w:jc w:val="both"/>
      </w:pPr>
      <w:r w:rsidRPr="00B913D0">
        <w:lastRenderedPageBreak/>
        <w:t xml:space="preserve">- kultura, sztuka, ochrona dóbr kultury i dziedzictwa narodowego </w:t>
      </w:r>
      <w:r w:rsidR="00D87011" w:rsidRPr="00B913D0">
        <w:t>–</w:t>
      </w:r>
      <w:r w:rsidRPr="00B913D0">
        <w:t>10.000,00 zł.;</w:t>
      </w:r>
    </w:p>
    <w:p w14:paraId="4CB50654" w14:textId="2A71AB4E" w:rsidR="00EF0502" w:rsidRPr="00B913D0" w:rsidRDefault="00EF0502" w:rsidP="00EF0502">
      <w:pPr>
        <w:jc w:val="both"/>
      </w:pPr>
      <w:r w:rsidRPr="00B913D0">
        <w:t xml:space="preserve">- ochrona i promocja zdrowia </w:t>
      </w:r>
      <w:r w:rsidR="00D87011" w:rsidRPr="00B913D0">
        <w:t>–</w:t>
      </w:r>
      <w:r w:rsidRPr="00B913D0">
        <w:t xml:space="preserve"> 10.000,00 zł.;</w:t>
      </w:r>
    </w:p>
    <w:p w14:paraId="57C0A3BD" w14:textId="77777777" w:rsidR="00EF0502" w:rsidRPr="00B913D0" w:rsidRDefault="00EF0502" w:rsidP="00EF0502">
      <w:pPr>
        <w:pStyle w:val="Tekstpodstawowywcity"/>
        <w:spacing w:after="0"/>
        <w:ind w:left="0"/>
        <w:jc w:val="both"/>
      </w:pPr>
      <w:r w:rsidRPr="00B913D0">
        <w:t>- działalność na rzecz osób niepełnosprawnych - 10.000,00 zł.;</w:t>
      </w:r>
    </w:p>
    <w:p w14:paraId="14567569" w14:textId="7029B56B" w:rsidR="00EF0502" w:rsidRPr="00B913D0" w:rsidRDefault="00EF0502" w:rsidP="00EF0502">
      <w:pPr>
        <w:pStyle w:val="Tekstpodstawowywcity"/>
        <w:spacing w:after="0"/>
        <w:ind w:left="0"/>
        <w:jc w:val="both"/>
      </w:pPr>
      <w:r w:rsidRPr="00B913D0">
        <w:t xml:space="preserve">- turystyka i krajoznawstwo </w:t>
      </w:r>
      <w:r w:rsidR="00D87011" w:rsidRPr="00B913D0">
        <w:t>–</w:t>
      </w:r>
      <w:r w:rsidRPr="00B913D0">
        <w:t xml:space="preserve"> 10.000,00 zł.;</w:t>
      </w:r>
    </w:p>
    <w:p w14:paraId="30AE0552" w14:textId="788494A5" w:rsidR="00D87011" w:rsidRPr="00B913D0" w:rsidRDefault="00D87011" w:rsidP="00EF0502">
      <w:pPr>
        <w:pStyle w:val="Tekstpodstawowywcity"/>
        <w:spacing w:after="0"/>
        <w:ind w:left="0"/>
        <w:jc w:val="both"/>
      </w:pPr>
      <w:r w:rsidRPr="00B913D0">
        <w:t>- ratownictwa i ochrony ludności – 10.000,00 zł;</w:t>
      </w:r>
    </w:p>
    <w:p w14:paraId="1147662B" w14:textId="66DFE527" w:rsidR="00D87011" w:rsidRPr="00B913D0" w:rsidRDefault="00D87011" w:rsidP="00EF0502">
      <w:pPr>
        <w:pStyle w:val="Tekstpodstawowywcity"/>
        <w:spacing w:after="0"/>
        <w:ind w:left="0"/>
        <w:jc w:val="both"/>
      </w:pPr>
      <w:r w:rsidRPr="00B913D0">
        <w:t>- ekologii i ochrony zwierząt oraz ochrony dziedzictwa przyrodniczego – 10.000,00 zł;</w:t>
      </w:r>
    </w:p>
    <w:p w14:paraId="53E2F843" w14:textId="2F2747BE" w:rsidR="00EF0502" w:rsidRPr="00B913D0" w:rsidRDefault="00EF0502" w:rsidP="00EF0502">
      <w:pPr>
        <w:pStyle w:val="Tekstpodstawowy"/>
        <w:rPr>
          <w:szCs w:val="24"/>
        </w:rPr>
      </w:pPr>
      <w:r w:rsidRPr="00B913D0">
        <w:rPr>
          <w:szCs w:val="24"/>
        </w:rPr>
        <w:t xml:space="preserve">- zapewnienie dzieciom i młodzieży opieki i wychowania w całodobowej placówce opiekuńczo – wychowawczej typu rodzinnego – </w:t>
      </w:r>
      <w:r w:rsidR="00835FDC" w:rsidRPr="00B913D0">
        <w:rPr>
          <w:szCs w:val="24"/>
        </w:rPr>
        <w:t>629.146,00</w:t>
      </w:r>
      <w:r w:rsidRPr="00B913D0">
        <w:rPr>
          <w:szCs w:val="24"/>
        </w:rPr>
        <w:t xml:space="preserve"> zł.</w:t>
      </w:r>
    </w:p>
    <w:p w14:paraId="455B083E" w14:textId="77777777" w:rsidR="00EF0502" w:rsidRPr="00B913D0" w:rsidRDefault="00EF0502" w:rsidP="00EF0502">
      <w:pPr>
        <w:pStyle w:val="Tekstpodstawowy"/>
        <w:rPr>
          <w:szCs w:val="24"/>
        </w:rPr>
      </w:pPr>
    </w:p>
    <w:p w14:paraId="50580D90" w14:textId="1206E2D9" w:rsidR="00EF0502" w:rsidRPr="00B913D0" w:rsidRDefault="00EF0502" w:rsidP="00EF0502">
      <w:pPr>
        <w:pStyle w:val="Tekstpodstawowy"/>
        <w:rPr>
          <w:b/>
          <w:szCs w:val="24"/>
        </w:rPr>
      </w:pPr>
      <w:r w:rsidRPr="00B913D0">
        <w:rPr>
          <w:b/>
          <w:szCs w:val="24"/>
        </w:rPr>
        <w:t>Otwarte konkursy ofert - 20</w:t>
      </w:r>
      <w:r w:rsidR="000E240D" w:rsidRPr="00B913D0">
        <w:rPr>
          <w:b/>
          <w:szCs w:val="24"/>
        </w:rPr>
        <w:t>21</w:t>
      </w:r>
      <w:r w:rsidRPr="00B913D0">
        <w:rPr>
          <w:b/>
          <w:szCs w:val="24"/>
        </w:rPr>
        <w:t xml:space="preserve"> rok</w:t>
      </w:r>
    </w:p>
    <w:p w14:paraId="5D0D1B63" w14:textId="77777777" w:rsidR="00EF0502" w:rsidRPr="00B913D0" w:rsidRDefault="00EF0502" w:rsidP="00EF0502">
      <w:pPr>
        <w:pStyle w:val="Tekstpodstawowywcity"/>
        <w:spacing w:after="0"/>
        <w:ind w:left="119"/>
        <w:jc w:val="both"/>
      </w:pPr>
    </w:p>
    <w:p w14:paraId="5AE08925" w14:textId="7E197F4B" w:rsidR="00EF0502" w:rsidRPr="00B913D0" w:rsidRDefault="00EF0502" w:rsidP="00EF0502">
      <w:pPr>
        <w:ind w:firstLine="567"/>
        <w:jc w:val="both"/>
      </w:pPr>
      <w:r w:rsidRPr="00B913D0">
        <w:t>Na ogłoszony w styczniu 20</w:t>
      </w:r>
      <w:r w:rsidR="000E240D" w:rsidRPr="00B913D0">
        <w:t>21</w:t>
      </w:r>
      <w:r w:rsidRPr="00B913D0">
        <w:t xml:space="preserve"> r. przez Zarząd Powiatu Gorzowskiego otwarty konkurs ofert w sferach upowszechniania kultury fizycznej i sportu;</w:t>
      </w:r>
      <w:r w:rsidR="00B913D0" w:rsidRPr="00B913D0">
        <w:t xml:space="preserve"> </w:t>
      </w:r>
      <w:r w:rsidRPr="00B913D0">
        <w:t xml:space="preserve">kultury, sztuki, ochrony dóbr kultury i dziedzictwa narodowego; ochrony i promocji zdrowia; działalności na rzecz osób niepełnosprawnych oraz turystyki i krajoznawstwa wpłynęło </w:t>
      </w:r>
      <w:r w:rsidR="00A6421C" w:rsidRPr="00B913D0">
        <w:t>18</w:t>
      </w:r>
      <w:r w:rsidRPr="00B913D0">
        <w:t xml:space="preserve"> ofert następujących organizacji pozarządowych:</w:t>
      </w:r>
    </w:p>
    <w:p w14:paraId="72FA24A8" w14:textId="77777777" w:rsidR="00EF0502" w:rsidRPr="00B913D0" w:rsidRDefault="00EF0502" w:rsidP="00EF0502">
      <w:pPr>
        <w:ind w:firstLine="360"/>
        <w:jc w:val="both"/>
      </w:pPr>
    </w:p>
    <w:p w14:paraId="015D4788" w14:textId="77777777" w:rsidR="00EF0502" w:rsidRPr="00B913D0" w:rsidRDefault="00EF0502" w:rsidP="00EF0502">
      <w:pPr>
        <w:pStyle w:val="Akapitzlist"/>
        <w:numPr>
          <w:ilvl w:val="0"/>
          <w:numId w:val="1"/>
        </w:numPr>
        <w:jc w:val="both"/>
      </w:pPr>
      <w:r w:rsidRPr="00B913D0">
        <w:t>W sferze wspierania i upowszechniania kultury fizycznej:</w:t>
      </w:r>
    </w:p>
    <w:p w14:paraId="728DE1AD" w14:textId="77777777" w:rsidR="00EF0502" w:rsidRPr="00B913D0" w:rsidRDefault="00EF0502" w:rsidP="00EF0502">
      <w:pPr>
        <w:pStyle w:val="Akapitzlist"/>
        <w:ind w:left="1440"/>
        <w:jc w:val="both"/>
      </w:pPr>
    </w:p>
    <w:p w14:paraId="573695CD" w14:textId="0C0EE21C" w:rsidR="00090591" w:rsidRPr="00B913D0" w:rsidRDefault="00090591" w:rsidP="00090591">
      <w:pPr>
        <w:pStyle w:val="Akapitzlist"/>
        <w:numPr>
          <w:ilvl w:val="0"/>
          <w:numId w:val="8"/>
        </w:numPr>
        <w:jc w:val="both"/>
      </w:pPr>
      <w:r w:rsidRPr="00B913D0">
        <w:rPr>
          <w:bCs/>
        </w:rPr>
        <w:t>Stowarzyszeniu Na Rzecz Rozwoju Sportu,</w:t>
      </w:r>
      <w:r w:rsidRPr="00B913D0">
        <w:t xml:space="preserve"> Stanowice 43, 66-450 Bogdaniec na zadanie pt. XII Międzynarodowy Turniej Mini Żużlowy dla dzieci o Puchar Starosty Gorzowskiego;</w:t>
      </w:r>
    </w:p>
    <w:p w14:paraId="641DB8EE" w14:textId="0620A5D9" w:rsidR="00090591" w:rsidRPr="00B913D0" w:rsidRDefault="00090591" w:rsidP="00090591">
      <w:pPr>
        <w:pStyle w:val="Akapitzlist"/>
        <w:numPr>
          <w:ilvl w:val="0"/>
          <w:numId w:val="8"/>
        </w:numPr>
        <w:jc w:val="both"/>
      </w:pPr>
      <w:r w:rsidRPr="00B913D0">
        <w:t xml:space="preserve">Ludowemu Uczniowskiemu Klubowi Sportowemu „Junior” w Różankach, ul. Osiedle Parkowe 1/6, 66-415 Kłodawa na zadanie pn. Ponadgminny Turniej Piłki Nożnej </w:t>
      </w:r>
      <w:r w:rsidRPr="00B913D0">
        <w:br/>
        <w:t>o Puchar Starosty Gorzowskiego dla dzieci z okazji XXV Rocznicy Juniora Różanki;</w:t>
      </w:r>
    </w:p>
    <w:p w14:paraId="634C6C08" w14:textId="37B29191" w:rsidR="00090591" w:rsidRPr="00B913D0" w:rsidRDefault="00090591" w:rsidP="00090591">
      <w:pPr>
        <w:pStyle w:val="Akapitzlist"/>
        <w:numPr>
          <w:ilvl w:val="0"/>
          <w:numId w:val="8"/>
        </w:numPr>
        <w:jc w:val="both"/>
      </w:pPr>
      <w:r w:rsidRPr="00B913D0">
        <w:t>Ludowemu Uczniowskiemu Klubowi Sportowemu „Junior” w Różankach, ul. Osiedle Parkowe1/6, 66-415 Kłodawa na zadanie pn. Ponadgminny Turniej Piłki Nożnej o Puchar Starosty Gorzowskiego dla dzieci pod nazwą „Powitanie wakacji”;</w:t>
      </w:r>
    </w:p>
    <w:p w14:paraId="05D96C7D" w14:textId="574B1DBD" w:rsidR="00090591" w:rsidRPr="00B913D0" w:rsidRDefault="00090591" w:rsidP="00090591">
      <w:pPr>
        <w:pStyle w:val="Akapitzlist"/>
        <w:numPr>
          <w:ilvl w:val="0"/>
          <w:numId w:val="8"/>
        </w:numPr>
        <w:jc w:val="both"/>
      </w:pPr>
      <w:r w:rsidRPr="00B913D0">
        <w:t>Ludowemu Uczniowskiemu Klubowi Sportowemu „Junior” w Różankach, ul. Osiedle Parkowe1/6, 66-415 Kłodawa na zadanie pn. Ponadgminny Turniej Piłki Nożnej o Puchar Starosty Gorzowskiego dla dzieci pod nazwą „Wszystkie dzieci są nasze”;</w:t>
      </w:r>
    </w:p>
    <w:p w14:paraId="0123BB60" w14:textId="36676807" w:rsidR="00090591" w:rsidRPr="00B913D0" w:rsidRDefault="00090591" w:rsidP="00090591">
      <w:pPr>
        <w:pStyle w:val="Akapitzlist"/>
        <w:numPr>
          <w:ilvl w:val="0"/>
          <w:numId w:val="8"/>
        </w:numPr>
        <w:jc w:val="both"/>
      </w:pPr>
      <w:r w:rsidRPr="00B913D0">
        <w:rPr>
          <w:bCs/>
        </w:rPr>
        <w:t>Akademii Sportów Walki BORAN TEAM</w:t>
      </w:r>
      <w:r w:rsidRPr="00B913D0">
        <w:rPr>
          <w:b/>
        </w:rPr>
        <w:t>,</w:t>
      </w:r>
      <w:r w:rsidRPr="00B913D0">
        <w:t xml:space="preserve"> Staw 28, 66-433 Lubiszyn na zadanie pn</w:t>
      </w:r>
      <w:r w:rsidRPr="00B913D0">
        <w:rPr>
          <w:i/>
        </w:rPr>
        <w:t xml:space="preserve">. </w:t>
      </w:r>
      <w:r w:rsidRPr="00B913D0">
        <w:rPr>
          <w:iCs/>
        </w:rPr>
        <w:t xml:space="preserve">Turniej </w:t>
      </w:r>
      <w:proofErr w:type="spellStart"/>
      <w:r w:rsidRPr="00B913D0">
        <w:rPr>
          <w:iCs/>
        </w:rPr>
        <w:t>Muay-Thai</w:t>
      </w:r>
      <w:proofErr w:type="spellEnd"/>
      <w:r w:rsidRPr="00B913D0">
        <w:rPr>
          <w:iCs/>
        </w:rPr>
        <w:t xml:space="preserve"> dzieci i młodzieży;</w:t>
      </w:r>
    </w:p>
    <w:p w14:paraId="52D7FBAF" w14:textId="5DC38DC4" w:rsidR="00090591" w:rsidRPr="00B913D0" w:rsidRDefault="00090591" w:rsidP="00090591">
      <w:pPr>
        <w:pStyle w:val="Akapitzlist"/>
        <w:numPr>
          <w:ilvl w:val="0"/>
          <w:numId w:val="8"/>
        </w:numPr>
        <w:jc w:val="both"/>
      </w:pPr>
      <w:r w:rsidRPr="00B913D0">
        <w:rPr>
          <w:bCs/>
        </w:rPr>
        <w:t>Klubowi Sportowemu „ACTIVE LIFE”,</w:t>
      </w:r>
      <w:r w:rsidRPr="00B913D0">
        <w:t xml:space="preserve"> ul. Gwiaździsta 15, Jenin, 66-450 Bogdaniec na zadanie pn</w:t>
      </w:r>
      <w:r w:rsidR="00CE3AC7">
        <w:rPr>
          <w:iCs/>
        </w:rPr>
        <w:t>. ZL MTB – Bogdaniec.</w:t>
      </w:r>
    </w:p>
    <w:p w14:paraId="488B6DFE" w14:textId="77777777" w:rsidR="00EF0502" w:rsidRPr="00B913D0" w:rsidRDefault="00EF0502" w:rsidP="00EF0502">
      <w:pPr>
        <w:jc w:val="both"/>
      </w:pPr>
    </w:p>
    <w:p w14:paraId="280771CE" w14:textId="77777777" w:rsidR="00EF0502" w:rsidRPr="00B913D0" w:rsidRDefault="00EF0502" w:rsidP="00EF0502">
      <w:pPr>
        <w:pStyle w:val="Akapitzlist"/>
        <w:ind w:left="360"/>
        <w:jc w:val="both"/>
        <w:rPr>
          <w:sz w:val="10"/>
        </w:rPr>
      </w:pPr>
    </w:p>
    <w:p w14:paraId="40A5BF15" w14:textId="77777777" w:rsidR="00EF0502" w:rsidRPr="00B913D0" w:rsidRDefault="00EF0502" w:rsidP="00EF0502">
      <w:pPr>
        <w:pStyle w:val="Akapitzlist"/>
        <w:numPr>
          <w:ilvl w:val="0"/>
          <w:numId w:val="1"/>
        </w:numPr>
        <w:jc w:val="both"/>
      </w:pPr>
      <w:r w:rsidRPr="00B913D0">
        <w:t xml:space="preserve"> W sferze kultury, sztuki, ochrony dóbr kultury i dziedzictwa narodowego:</w:t>
      </w:r>
    </w:p>
    <w:p w14:paraId="31A05AE7" w14:textId="77777777" w:rsidR="00EF0502" w:rsidRPr="00B913D0" w:rsidRDefault="00EF0502" w:rsidP="00EF0502">
      <w:pPr>
        <w:pStyle w:val="Akapitzlist"/>
        <w:ind w:left="1440"/>
        <w:jc w:val="both"/>
      </w:pPr>
    </w:p>
    <w:p w14:paraId="6FCC1453" w14:textId="2523AAA9" w:rsidR="00EF0502" w:rsidRPr="00B913D0" w:rsidRDefault="00EF0502" w:rsidP="00EF0502">
      <w:pPr>
        <w:pStyle w:val="Akapitzlist"/>
        <w:ind w:left="0"/>
        <w:jc w:val="both"/>
      </w:pPr>
      <w:r w:rsidRPr="00B913D0">
        <w:t>1.</w:t>
      </w:r>
      <w:r w:rsidR="00747467" w:rsidRPr="00B913D0">
        <w:t>Oddział PTTK Gorzów Wlkp.</w:t>
      </w:r>
      <w:r w:rsidRPr="00B913D0">
        <w:t xml:space="preserve">, ul. </w:t>
      </w:r>
      <w:r w:rsidR="00747467" w:rsidRPr="00B913D0">
        <w:t>Mieszka I 15/1</w:t>
      </w:r>
      <w:r w:rsidRPr="00B913D0">
        <w:t>, 66-4</w:t>
      </w:r>
      <w:r w:rsidR="00B913D0">
        <w:t xml:space="preserve">00 Gorzów Wlkp. </w:t>
      </w:r>
      <w:r w:rsidRPr="00B913D0">
        <w:t xml:space="preserve">na zadanie pn. </w:t>
      </w:r>
      <w:r w:rsidR="00747467" w:rsidRPr="00B913D0">
        <w:t>Druk mapy historycznej Powiat Gorzowski dawniej”.</w:t>
      </w:r>
    </w:p>
    <w:p w14:paraId="596E0266" w14:textId="77777777" w:rsidR="00EF0502" w:rsidRPr="00B913D0" w:rsidRDefault="00EF0502" w:rsidP="00747467">
      <w:pPr>
        <w:jc w:val="both"/>
      </w:pPr>
    </w:p>
    <w:p w14:paraId="5AFAE421" w14:textId="454F6BA1" w:rsidR="00747467" w:rsidRPr="00B913D0" w:rsidRDefault="00EF0502" w:rsidP="00747467">
      <w:pPr>
        <w:pStyle w:val="Akapitzlist"/>
        <w:numPr>
          <w:ilvl w:val="0"/>
          <w:numId w:val="1"/>
        </w:numPr>
        <w:jc w:val="both"/>
      </w:pPr>
      <w:r w:rsidRPr="00B913D0">
        <w:t xml:space="preserve"> </w:t>
      </w:r>
      <w:r w:rsidR="00747467" w:rsidRPr="00B913D0">
        <w:t>W sferze działalności na rzecz osób niepełnosprawnych:</w:t>
      </w:r>
    </w:p>
    <w:p w14:paraId="1118CEAA" w14:textId="77777777" w:rsidR="00EF0502" w:rsidRPr="00B913D0" w:rsidRDefault="00EF0502" w:rsidP="00EF0502">
      <w:pPr>
        <w:pStyle w:val="Akapitzlist"/>
        <w:ind w:left="1440"/>
        <w:jc w:val="both"/>
      </w:pPr>
    </w:p>
    <w:p w14:paraId="21C769D4" w14:textId="64974834" w:rsidR="00451A73" w:rsidRDefault="00EF0502" w:rsidP="009A514C">
      <w:pPr>
        <w:pStyle w:val="Akapitzlist"/>
        <w:ind w:left="0"/>
      </w:pPr>
      <w:r w:rsidRPr="00B913D0">
        <w:t>1.</w:t>
      </w:r>
      <w:r w:rsidR="00747467" w:rsidRPr="00B913D0">
        <w:t>Horsesports</w:t>
      </w:r>
      <w:r w:rsidRPr="00B913D0">
        <w:t>,</w:t>
      </w:r>
      <w:r w:rsidR="00747467" w:rsidRPr="00B913D0">
        <w:t xml:space="preserve"> Jenin</w:t>
      </w:r>
      <w:r w:rsidRPr="00B913D0">
        <w:t xml:space="preserve"> ul. </w:t>
      </w:r>
      <w:r w:rsidR="00747467" w:rsidRPr="00B913D0">
        <w:t>Cicha 22, 66-450 Bogdaniec</w:t>
      </w:r>
      <w:r w:rsidRPr="00B913D0">
        <w:t xml:space="preserve"> na zadanie pn. </w:t>
      </w:r>
      <w:r w:rsidR="009A514C">
        <w:t xml:space="preserve">„Zajęcia z hipoterapii dla </w:t>
      </w:r>
      <w:r w:rsidR="00B913D0">
        <w:t xml:space="preserve">osób </w:t>
      </w:r>
      <w:r w:rsidR="00747467" w:rsidRPr="00B913D0">
        <w:t>niepełnosprawnych”</w:t>
      </w:r>
      <w:r w:rsidR="00451A73" w:rsidRPr="00B913D0">
        <w:br/>
      </w:r>
    </w:p>
    <w:p w14:paraId="3844AFAD" w14:textId="77777777" w:rsidR="009A514C" w:rsidRDefault="009A514C" w:rsidP="00EF0502">
      <w:pPr>
        <w:pStyle w:val="Akapitzlist"/>
        <w:ind w:left="0"/>
        <w:jc w:val="both"/>
      </w:pPr>
    </w:p>
    <w:p w14:paraId="3E145E2F" w14:textId="77777777" w:rsidR="009A514C" w:rsidRPr="00B913D0" w:rsidRDefault="009A514C" w:rsidP="00EF0502">
      <w:pPr>
        <w:pStyle w:val="Akapitzlist"/>
        <w:ind w:left="0"/>
        <w:jc w:val="both"/>
      </w:pPr>
    </w:p>
    <w:p w14:paraId="7A33A01C" w14:textId="77777777" w:rsidR="00451A73" w:rsidRPr="00B913D0" w:rsidRDefault="00451A73" w:rsidP="00EF0502">
      <w:pPr>
        <w:pStyle w:val="Akapitzlist"/>
        <w:ind w:left="0"/>
        <w:jc w:val="both"/>
      </w:pPr>
    </w:p>
    <w:p w14:paraId="06FB2925" w14:textId="06EBDE9A" w:rsidR="00747467" w:rsidRPr="00B913D0" w:rsidRDefault="00747467" w:rsidP="00451A73">
      <w:pPr>
        <w:pStyle w:val="Akapitzlist"/>
        <w:numPr>
          <w:ilvl w:val="0"/>
          <w:numId w:val="1"/>
        </w:numPr>
      </w:pPr>
      <w:r w:rsidRPr="00B913D0">
        <w:lastRenderedPageBreak/>
        <w:t>W sferze ochrony  i promocji zdrowia:</w:t>
      </w:r>
      <w:r w:rsidR="00451A73" w:rsidRPr="00B913D0">
        <w:br/>
      </w:r>
    </w:p>
    <w:p w14:paraId="2C7EAD94" w14:textId="0E62D2D6" w:rsidR="00EF0502" w:rsidRPr="00B913D0" w:rsidRDefault="00451A73" w:rsidP="00451A73">
      <w:pPr>
        <w:pStyle w:val="Akapitzlist"/>
        <w:numPr>
          <w:ilvl w:val="3"/>
          <w:numId w:val="1"/>
        </w:numPr>
        <w:ind w:left="284" w:hanging="284"/>
        <w:jc w:val="both"/>
      </w:pPr>
      <w:r w:rsidRPr="00B913D0">
        <w:t>Akademia Sportów Walki Boran Team, Staw 28</w:t>
      </w:r>
      <w:r w:rsidR="00EF0502" w:rsidRPr="00B913D0">
        <w:t>, 66-</w:t>
      </w:r>
      <w:r w:rsidRPr="00B913D0">
        <w:t>433</w:t>
      </w:r>
      <w:r w:rsidR="00EF0502" w:rsidRPr="00B913D0">
        <w:t xml:space="preserve"> </w:t>
      </w:r>
      <w:r w:rsidRPr="00B913D0">
        <w:t>Lubiszyn</w:t>
      </w:r>
      <w:r w:rsidR="00EF0502" w:rsidRPr="00B913D0">
        <w:t xml:space="preserve"> na zadanie                            pn. </w:t>
      </w:r>
      <w:r w:rsidRPr="00B913D0">
        <w:t>„Aktywny, zdrowy i bezpieczny senior”.</w:t>
      </w:r>
    </w:p>
    <w:p w14:paraId="20DB9C47" w14:textId="77777777" w:rsidR="00EF0502" w:rsidRPr="00B913D0" w:rsidRDefault="00EF0502" w:rsidP="00451A73">
      <w:pPr>
        <w:jc w:val="both"/>
      </w:pPr>
    </w:p>
    <w:p w14:paraId="24070C56" w14:textId="77777777" w:rsidR="00EF0502" w:rsidRPr="00B913D0" w:rsidRDefault="00EF0502" w:rsidP="00EF0502">
      <w:pPr>
        <w:pStyle w:val="Tekstpodstawowy2"/>
        <w:spacing w:line="240" w:lineRule="auto"/>
        <w:ind w:firstLine="567"/>
        <w:jc w:val="both"/>
        <w:rPr>
          <w:rFonts w:eastAsia="Arial Unicode MS"/>
        </w:rPr>
      </w:pPr>
      <w:r w:rsidRPr="00B913D0">
        <w:rPr>
          <w:rFonts w:eastAsia="Arial Unicode MS"/>
        </w:rPr>
        <w:t>Komisje konkursowe powołane uchwałami Zarządu Powiatu Gorzowskiego oceniły spełnienie warunków formalnych i merytorycznych złożonych ofert. Po przeanalizowaniu ofert zaproponowały dofinansować następujące zadania, a Zarząd Powiatu Gorzowskiego przyznał dofinansowanie w podanej niżej wysokości:</w:t>
      </w:r>
    </w:p>
    <w:p w14:paraId="0FAE708D" w14:textId="77777777" w:rsidR="00665901" w:rsidRDefault="000B3894" w:rsidP="00665901">
      <w:pPr>
        <w:pStyle w:val="Akapitzlist"/>
        <w:numPr>
          <w:ilvl w:val="6"/>
          <w:numId w:val="1"/>
        </w:numPr>
        <w:ind w:left="284" w:hanging="284"/>
        <w:jc w:val="both"/>
      </w:pPr>
      <w:r w:rsidRPr="00665901">
        <w:rPr>
          <w:bCs/>
        </w:rPr>
        <w:t>Stowarzyszeniu Na Rzecz Rozwoju Sportu,</w:t>
      </w:r>
      <w:r w:rsidRPr="00B913D0">
        <w:t xml:space="preserve"> Stanowice 43, 66-450 Bogdaniec na zadanie pt. XII Międzynarodowy Turniej Mini Żużlowy dla dzieci o Puchar Starosty Gorzowskiego – 3.000,00 zł;</w:t>
      </w:r>
    </w:p>
    <w:p w14:paraId="00F671EC" w14:textId="77777777" w:rsidR="00665901" w:rsidRDefault="00AE5A22" w:rsidP="00665901">
      <w:pPr>
        <w:pStyle w:val="Akapitzlist"/>
        <w:numPr>
          <w:ilvl w:val="6"/>
          <w:numId w:val="1"/>
        </w:numPr>
        <w:ind w:left="284" w:hanging="284"/>
        <w:jc w:val="both"/>
      </w:pPr>
      <w:r w:rsidRPr="00B913D0">
        <w:t xml:space="preserve">Ludowemu Uczniowskiemu Klubowi Sportowemu „Junior” w Różankach, ul. Osiedle Parkowe 1/6, 66-415 Kłodawa na zadanie pn. Ponadgminny Turniej Piłki Nożnej </w:t>
      </w:r>
      <w:r w:rsidRPr="00B913D0">
        <w:br/>
        <w:t>o Puchar Starosty Gorzowskiego dla dzieci z okazji XXV Rocznicy Juniora Różanki – 2.000,00 zł;</w:t>
      </w:r>
    </w:p>
    <w:p w14:paraId="067D6980" w14:textId="77777777" w:rsidR="00665901" w:rsidRDefault="00AE5A22" w:rsidP="00665901">
      <w:pPr>
        <w:pStyle w:val="Akapitzlist"/>
        <w:numPr>
          <w:ilvl w:val="6"/>
          <w:numId w:val="1"/>
        </w:numPr>
        <w:ind w:left="284" w:hanging="284"/>
        <w:jc w:val="both"/>
      </w:pPr>
      <w:r w:rsidRPr="00B913D0">
        <w:t>Ludowemu Uczniowskiemu Klubowi Sportowemu „Junior” w Różankach, ul. Osiedle Parkowe1/6, 66-415 Kłodawa na zadanie pn. Ponadgminny Turniej Piłki Nożnej o Puchar Starosty Gorzowskiego dla dzieci pod nazwą „Powitanie wakacji” – 2.000,00 zł;</w:t>
      </w:r>
    </w:p>
    <w:p w14:paraId="5EC2134D" w14:textId="77777777" w:rsidR="00665901" w:rsidRDefault="00AE5A22" w:rsidP="00665901">
      <w:pPr>
        <w:pStyle w:val="Akapitzlist"/>
        <w:numPr>
          <w:ilvl w:val="6"/>
          <w:numId w:val="1"/>
        </w:numPr>
        <w:ind w:left="284" w:hanging="284"/>
        <w:jc w:val="both"/>
      </w:pPr>
      <w:r w:rsidRPr="00B913D0">
        <w:t>Ludowemu Uczniowskiemu Klubowi Sportowemu „Junior” w Różankach, ul. Osiedle Parkowe1/6, 66-415 Kłodawa na zadanie pn. Ponadgminny Turniej Piłki Nożnej o Puchar Starosty Gorzowskiego dla dzieci pod nazwą „Wszystkie dzieci są nasze” – 2.000,00 zł;</w:t>
      </w:r>
    </w:p>
    <w:p w14:paraId="62006CEC" w14:textId="77777777" w:rsidR="00665901" w:rsidRPr="00665901" w:rsidRDefault="00AE5A22" w:rsidP="00665901">
      <w:pPr>
        <w:pStyle w:val="Akapitzlist"/>
        <w:numPr>
          <w:ilvl w:val="6"/>
          <w:numId w:val="1"/>
        </w:numPr>
        <w:ind w:left="284" w:hanging="284"/>
        <w:jc w:val="both"/>
      </w:pPr>
      <w:r w:rsidRPr="00665901">
        <w:rPr>
          <w:bCs/>
        </w:rPr>
        <w:t>Akademii Sportów Walki BORAN TEAM</w:t>
      </w:r>
      <w:r w:rsidRPr="00665901">
        <w:rPr>
          <w:b/>
        </w:rPr>
        <w:t>,</w:t>
      </w:r>
      <w:r w:rsidRPr="00B913D0">
        <w:t xml:space="preserve"> Staw 28, 66-433 Lubiszyn na zadanie pn</w:t>
      </w:r>
      <w:r w:rsidRPr="00665901">
        <w:rPr>
          <w:i/>
        </w:rPr>
        <w:t xml:space="preserve">. </w:t>
      </w:r>
      <w:r w:rsidRPr="00665901">
        <w:rPr>
          <w:iCs/>
        </w:rPr>
        <w:t xml:space="preserve">Turniej </w:t>
      </w:r>
      <w:proofErr w:type="spellStart"/>
      <w:r w:rsidRPr="00665901">
        <w:rPr>
          <w:iCs/>
        </w:rPr>
        <w:t>Muay-Thai</w:t>
      </w:r>
      <w:proofErr w:type="spellEnd"/>
      <w:r w:rsidRPr="00665901">
        <w:rPr>
          <w:iCs/>
        </w:rPr>
        <w:t xml:space="preserve"> dzieci i młodzieży – 3.720,00 zł;</w:t>
      </w:r>
    </w:p>
    <w:p w14:paraId="16BD5E8A" w14:textId="455F78BE" w:rsidR="00561742" w:rsidRPr="00B913D0" w:rsidRDefault="00561742" w:rsidP="00665901">
      <w:pPr>
        <w:pStyle w:val="Akapitzlist"/>
        <w:numPr>
          <w:ilvl w:val="6"/>
          <w:numId w:val="1"/>
        </w:numPr>
        <w:ind w:left="284" w:hanging="284"/>
        <w:jc w:val="both"/>
      </w:pPr>
      <w:r w:rsidRPr="00665901">
        <w:rPr>
          <w:bCs/>
        </w:rPr>
        <w:t>Klubowi Sportowemu „ACTIVE LIFE”,</w:t>
      </w:r>
      <w:r w:rsidRPr="00B913D0">
        <w:t xml:space="preserve"> ul. Gwiaździsta 15, Jenin, 66-450 Bogdaniec na zadanie pn</w:t>
      </w:r>
      <w:r w:rsidRPr="00665901">
        <w:rPr>
          <w:iCs/>
        </w:rPr>
        <w:t>. ZL MTB – Bogdaniec – 6.329,00 zł</w:t>
      </w:r>
      <w:r w:rsidR="00090591" w:rsidRPr="00665901">
        <w:rPr>
          <w:iCs/>
        </w:rPr>
        <w:t>.</w:t>
      </w:r>
    </w:p>
    <w:p w14:paraId="4931D197" w14:textId="77777777" w:rsidR="00EF0502" w:rsidRPr="00B913D0" w:rsidRDefault="00EF0502" w:rsidP="00EF0502">
      <w:pPr>
        <w:jc w:val="both"/>
      </w:pPr>
    </w:p>
    <w:p w14:paraId="174266B9" w14:textId="0D0717CB" w:rsidR="00EF0502" w:rsidRPr="00B913D0" w:rsidRDefault="00EF0502" w:rsidP="00EF0502">
      <w:pPr>
        <w:jc w:val="both"/>
      </w:pPr>
      <w:r w:rsidRPr="00B913D0">
        <w:t>Wyniki konkursu podano do publicznej wiadomości, zgodnie z wymogami ustawy                             o działalności pożytku publicznego i o wolontariacie.</w:t>
      </w:r>
    </w:p>
    <w:p w14:paraId="696B8B04" w14:textId="2AFD9E91" w:rsidR="00EF0502" w:rsidRPr="00B913D0" w:rsidRDefault="00EF0502" w:rsidP="00EF0502">
      <w:pPr>
        <w:pStyle w:val="Akapitzlist"/>
        <w:ind w:left="0"/>
        <w:jc w:val="both"/>
      </w:pPr>
      <w:r w:rsidRPr="00B913D0">
        <w:t xml:space="preserve">Łącznie na otwarty konkurs ofert złożono </w:t>
      </w:r>
      <w:r w:rsidR="00561742" w:rsidRPr="00B913D0">
        <w:t>18</w:t>
      </w:r>
      <w:r w:rsidRPr="00B913D0">
        <w:t xml:space="preserve"> ofert.</w:t>
      </w:r>
    </w:p>
    <w:p w14:paraId="5DC1010D" w14:textId="5FB4B323" w:rsidR="00EF0502" w:rsidRPr="00B913D0" w:rsidRDefault="00EF0502" w:rsidP="00EF0502">
      <w:pPr>
        <w:jc w:val="both"/>
        <w:rPr>
          <w:rFonts w:eastAsia="Arial Unicode MS"/>
        </w:rPr>
      </w:pPr>
      <w:r w:rsidRPr="00B913D0">
        <w:rPr>
          <w:rFonts w:eastAsia="Arial Unicode MS"/>
        </w:rPr>
        <w:t xml:space="preserve">Z przyczyn formalnych i merytorycznych odrzucono </w:t>
      </w:r>
      <w:r w:rsidR="003F0B05" w:rsidRPr="00B913D0">
        <w:rPr>
          <w:rFonts w:eastAsia="Arial Unicode MS"/>
        </w:rPr>
        <w:t xml:space="preserve">9 </w:t>
      </w:r>
      <w:r w:rsidRPr="00B913D0">
        <w:rPr>
          <w:rFonts w:eastAsia="Arial Unicode MS"/>
        </w:rPr>
        <w:t xml:space="preserve">ofert. </w:t>
      </w:r>
    </w:p>
    <w:p w14:paraId="50523F71" w14:textId="47B1DCE9" w:rsidR="00EF0502" w:rsidRPr="00B913D0" w:rsidRDefault="00EF0502" w:rsidP="00EF0502">
      <w:pPr>
        <w:jc w:val="both"/>
        <w:rPr>
          <w:rFonts w:eastAsia="Arial Unicode MS"/>
        </w:rPr>
      </w:pPr>
      <w:r w:rsidRPr="00B913D0">
        <w:rPr>
          <w:rFonts w:eastAsia="Arial Unicode MS"/>
        </w:rPr>
        <w:t xml:space="preserve">Podpisano </w:t>
      </w:r>
      <w:r w:rsidR="003F0B05" w:rsidRPr="00B913D0">
        <w:rPr>
          <w:rFonts w:eastAsia="Arial Unicode MS"/>
        </w:rPr>
        <w:t>9</w:t>
      </w:r>
      <w:r w:rsidRPr="00B913D0">
        <w:rPr>
          <w:rFonts w:eastAsia="Arial Unicode MS"/>
        </w:rPr>
        <w:t xml:space="preserve"> umów na wsparcie realizacji zadań publicznych na kwotę </w:t>
      </w:r>
      <w:r w:rsidR="003D4A92" w:rsidRPr="00B913D0">
        <w:rPr>
          <w:rFonts w:eastAsia="Arial Unicode MS"/>
        </w:rPr>
        <w:t>29</w:t>
      </w:r>
      <w:r w:rsidRPr="00B913D0">
        <w:rPr>
          <w:rFonts w:eastAsia="Arial Unicode MS"/>
        </w:rPr>
        <w:t>.</w:t>
      </w:r>
      <w:r w:rsidR="003D4A92" w:rsidRPr="00B913D0">
        <w:rPr>
          <w:rFonts w:eastAsia="Arial Unicode MS"/>
        </w:rPr>
        <w:t>399</w:t>
      </w:r>
      <w:r w:rsidRPr="00B913D0">
        <w:rPr>
          <w:rFonts w:eastAsia="Arial Unicode MS"/>
        </w:rPr>
        <w:t>,00</w:t>
      </w:r>
      <w:r w:rsidR="003D4A92" w:rsidRPr="00B913D0">
        <w:rPr>
          <w:rFonts w:eastAsia="Arial Unicode MS"/>
        </w:rPr>
        <w:t xml:space="preserve"> </w:t>
      </w:r>
      <w:r w:rsidRPr="00B913D0">
        <w:rPr>
          <w:rFonts w:eastAsia="Arial Unicode MS"/>
        </w:rPr>
        <w:t xml:space="preserve">zł. Wydatkowano, po rozliczeniu zadań </w:t>
      </w:r>
      <w:r w:rsidR="003D4A92" w:rsidRPr="00B913D0">
        <w:rPr>
          <w:rFonts w:eastAsia="Arial Unicode MS"/>
        </w:rPr>
        <w:t>29</w:t>
      </w:r>
      <w:r w:rsidRPr="00B913D0">
        <w:rPr>
          <w:rFonts w:eastAsia="Arial Unicode MS"/>
        </w:rPr>
        <w:t>.</w:t>
      </w:r>
      <w:r w:rsidR="003D4A92" w:rsidRPr="00B913D0">
        <w:rPr>
          <w:rFonts w:eastAsia="Arial Unicode MS"/>
        </w:rPr>
        <w:t>393</w:t>
      </w:r>
      <w:r w:rsidRPr="00B913D0">
        <w:rPr>
          <w:rFonts w:eastAsia="Arial Unicode MS"/>
        </w:rPr>
        <w:t>,</w:t>
      </w:r>
      <w:r w:rsidR="003D4A92" w:rsidRPr="00B913D0">
        <w:rPr>
          <w:rFonts w:eastAsia="Arial Unicode MS"/>
        </w:rPr>
        <w:t>14</w:t>
      </w:r>
      <w:r w:rsidRPr="00B913D0">
        <w:rPr>
          <w:rFonts w:eastAsia="Arial Unicode MS"/>
        </w:rPr>
        <w:t xml:space="preserve"> zł. </w:t>
      </w:r>
    </w:p>
    <w:p w14:paraId="7E58A538" w14:textId="77777777" w:rsidR="00EF0502" w:rsidRPr="00B913D0" w:rsidRDefault="00EF0502" w:rsidP="00EF0502">
      <w:pPr>
        <w:ind w:firstLine="360"/>
        <w:jc w:val="both"/>
        <w:rPr>
          <w:rFonts w:eastAsia="Arial Unicode MS"/>
        </w:rPr>
      </w:pPr>
    </w:p>
    <w:p w14:paraId="29C74703" w14:textId="30D0A777" w:rsidR="00EF0502" w:rsidRPr="00B913D0" w:rsidRDefault="00EF0502" w:rsidP="00EF0502">
      <w:pPr>
        <w:ind w:firstLine="567"/>
        <w:jc w:val="both"/>
        <w:rPr>
          <w:rFonts w:eastAsia="Arial Unicode MS"/>
        </w:rPr>
      </w:pPr>
      <w:r w:rsidRPr="00B913D0">
        <w:rPr>
          <w:rFonts w:eastAsia="Arial Unicode MS"/>
        </w:rPr>
        <w:t>Organizacje, które uzyskały dotację na zadania publiczne realizowane w ramach otwartego konkursu ofert  20</w:t>
      </w:r>
      <w:r w:rsidR="00561742" w:rsidRPr="00B913D0">
        <w:rPr>
          <w:rFonts w:eastAsia="Arial Unicode MS"/>
        </w:rPr>
        <w:t>21</w:t>
      </w:r>
      <w:r w:rsidRPr="00B913D0">
        <w:rPr>
          <w:rFonts w:eastAsia="Arial Unicode MS"/>
        </w:rPr>
        <w:t xml:space="preserve"> r. rozliczyły się w terminach określonych umowami. </w:t>
      </w:r>
    </w:p>
    <w:p w14:paraId="57C6D28E" w14:textId="018880B5" w:rsidR="00EC23E9" w:rsidRPr="00B913D0" w:rsidRDefault="00EC23E9" w:rsidP="00EC23E9">
      <w:pPr>
        <w:jc w:val="both"/>
        <w:rPr>
          <w:rFonts w:eastAsia="Arial Unicode MS"/>
        </w:rPr>
      </w:pPr>
    </w:p>
    <w:p w14:paraId="5EB0D767" w14:textId="4D311E3D" w:rsidR="00EC23E9" w:rsidRPr="00B913D0" w:rsidRDefault="00EC23E9" w:rsidP="00EC23E9">
      <w:pPr>
        <w:ind w:firstLine="567"/>
        <w:jc w:val="both"/>
        <w:rPr>
          <w:rFonts w:eastAsia="Arial Unicode MS"/>
        </w:rPr>
      </w:pPr>
      <w:r w:rsidRPr="00B913D0">
        <w:rPr>
          <w:rFonts w:eastAsia="Arial Unicode MS"/>
        </w:rPr>
        <w:t>Uchwałą nr 210/2021 Zarządu Powiatu Gorzowskiego z dnia 30 marca 2021 r. unieważnił otwarty konkurs ofert w zakresie turystyki i krajoznawstwa z uwagi na niespełnienie przez oferenta wymogów zawartych w ogłoszeniu  o otwartym konkursie ofert.</w:t>
      </w:r>
    </w:p>
    <w:p w14:paraId="6CBE618A" w14:textId="77777777" w:rsidR="00EC23E9" w:rsidRPr="00B913D0" w:rsidRDefault="00EC23E9" w:rsidP="00EF0502">
      <w:pPr>
        <w:ind w:firstLine="567"/>
        <w:jc w:val="both"/>
        <w:rPr>
          <w:rFonts w:eastAsia="Arial Unicode MS"/>
        </w:rPr>
      </w:pPr>
    </w:p>
    <w:p w14:paraId="76F79F32" w14:textId="77777777" w:rsidR="00EC23E9" w:rsidRPr="00B913D0" w:rsidRDefault="00EC23E9" w:rsidP="00EF0502">
      <w:pPr>
        <w:pStyle w:val="Tekstpodstawowy2"/>
        <w:spacing w:after="0" w:line="240" w:lineRule="auto"/>
        <w:jc w:val="both"/>
        <w:rPr>
          <w:rFonts w:eastAsia="Arial Unicode MS"/>
          <w:b/>
        </w:rPr>
      </w:pPr>
    </w:p>
    <w:p w14:paraId="62BCE9E3" w14:textId="1B070280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  <w:b/>
        </w:rPr>
      </w:pPr>
      <w:r w:rsidRPr="00B913D0">
        <w:rPr>
          <w:rFonts w:eastAsia="Arial Unicode MS"/>
          <w:b/>
        </w:rPr>
        <w:t>Wspieranie rodziny i pieczy zastępczej</w:t>
      </w:r>
    </w:p>
    <w:p w14:paraId="0465949E" w14:textId="77777777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  <w:b/>
        </w:rPr>
      </w:pPr>
    </w:p>
    <w:p w14:paraId="48031B22" w14:textId="4AC73339" w:rsidR="00EF0502" w:rsidRPr="00B913D0" w:rsidRDefault="00EF0502" w:rsidP="00EF0502">
      <w:pPr>
        <w:pStyle w:val="Tekstpodstawowy2"/>
        <w:spacing w:after="0" w:line="240" w:lineRule="auto"/>
        <w:ind w:firstLine="567"/>
        <w:jc w:val="both"/>
        <w:rPr>
          <w:rFonts w:eastAsia="Arial Unicode MS"/>
          <w:color w:val="C00000"/>
        </w:rPr>
      </w:pPr>
      <w:r w:rsidRPr="00B913D0">
        <w:rPr>
          <w:rFonts w:eastAsia="Arial Unicode MS"/>
        </w:rPr>
        <w:t>Powiatowe Centrum Pomocy Rodzinie w Gorzowie Wlkp. w grudniu 2016 r. ogłosiło otwarty konkurs ofert w zakresie wspierania rodziny i pieczy zastępczej. Konkurs wygrała Fundacja im. Janusza Korczaka w Marwicach, z którą podpisano umowę na prowadzenie placówki opiekuńczo – wychowawczej typu rodzinnego w Marwicach i Janczewie na okres od dnia 01.01.2017 r. do 31.12.2021 r. Na realizację ww. zadania w 20</w:t>
      </w:r>
      <w:r w:rsidR="004664A1" w:rsidRPr="00B913D0">
        <w:rPr>
          <w:rFonts w:eastAsia="Arial Unicode MS"/>
        </w:rPr>
        <w:t>21</w:t>
      </w:r>
      <w:r w:rsidRPr="00B913D0">
        <w:rPr>
          <w:rFonts w:eastAsia="Arial Unicode MS"/>
        </w:rPr>
        <w:t xml:space="preserve"> r. wydatkowano kwotę </w:t>
      </w:r>
      <w:r w:rsidR="00814611" w:rsidRPr="00B913D0">
        <w:rPr>
          <w:rFonts w:eastAsia="Arial Unicode MS"/>
        </w:rPr>
        <w:t>545,486,05</w:t>
      </w:r>
      <w:r w:rsidR="00E471C5" w:rsidRPr="00B913D0">
        <w:rPr>
          <w:rFonts w:eastAsia="Arial Unicode MS"/>
        </w:rPr>
        <w:t xml:space="preserve"> zł,</w:t>
      </w:r>
      <w:r w:rsidRPr="00B913D0">
        <w:rPr>
          <w:rFonts w:eastAsia="Arial Unicode MS"/>
        </w:rPr>
        <w:t xml:space="preserve"> a planowano </w:t>
      </w:r>
      <w:r w:rsidR="00814611" w:rsidRPr="00B913D0">
        <w:rPr>
          <w:rFonts w:eastAsia="Arial Unicode MS"/>
        </w:rPr>
        <w:t>629.146</w:t>
      </w:r>
      <w:r w:rsidRPr="00B913D0">
        <w:rPr>
          <w:rFonts w:eastAsia="Arial Unicode MS"/>
        </w:rPr>
        <w:t xml:space="preserve">,00 zł. Niższa kwota wydatkowana na zadanie </w:t>
      </w:r>
      <w:r w:rsidRPr="00B913D0">
        <w:rPr>
          <w:rFonts w:eastAsia="Arial Unicode MS"/>
        </w:rPr>
        <w:lastRenderedPageBreak/>
        <w:t xml:space="preserve">wynika z faktu </w:t>
      </w:r>
      <w:r w:rsidR="00814611" w:rsidRPr="00B913D0">
        <w:rPr>
          <w:rFonts w:eastAsia="Arial Unicode MS"/>
        </w:rPr>
        <w:t>opuszczenia przez pełnoletnich wychowanków placówki opiekuńczo-wychowawczej typu rodzinnego.</w:t>
      </w:r>
    </w:p>
    <w:p w14:paraId="3A34C7DC" w14:textId="77777777" w:rsidR="00EF0502" w:rsidRPr="00B913D0" w:rsidRDefault="00EF0502" w:rsidP="00EF0502">
      <w:pPr>
        <w:jc w:val="both"/>
        <w:rPr>
          <w:rFonts w:eastAsia="Calibri"/>
          <w:b/>
          <w:lang w:eastAsia="en-US"/>
        </w:rPr>
      </w:pPr>
    </w:p>
    <w:p w14:paraId="6AEB399D" w14:textId="4D51B355" w:rsidR="00EF0502" w:rsidRPr="00B913D0" w:rsidRDefault="00EF0502" w:rsidP="00451A73">
      <w:pPr>
        <w:jc w:val="both"/>
        <w:rPr>
          <w:rFonts w:eastAsia="Calibri"/>
          <w:b/>
          <w:lang w:eastAsia="en-US"/>
        </w:rPr>
      </w:pPr>
      <w:r w:rsidRPr="00B913D0">
        <w:rPr>
          <w:rFonts w:eastAsia="Calibri"/>
          <w:b/>
          <w:lang w:eastAsia="en-US"/>
        </w:rPr>
        <w:t>Udzielanie nieodpłatnej pomocy prawnej oraz zwiększanie świadomości prawnej</w:t>
      </w:r>
    </w:p>
    <w:p w14:paraId="44E27132" w14:textId="77777777" w:rsidR="00451A73" w:rsidRPr="00B913D0" w:rsidRDefault="00451A73" w:rsidP="00451A73">
      <w:pPr>
        <w:pStyle w:val="Tekstpodstawowy2"/>
        <w:spacing w:after="0" w:line="240" w:lineRule="auto"/>
        <w:jc w:val="both"/>
      </w:pPr>
    </w:p>
    <w:p w14:paraId="3E1D71E4" w14:textId="77777777" w:rsidR="00451A73" w:rsidRPr="00B913D0" w:rsidRDefault="00451A73" w:rsidP="00451A73">
      <w:pPr>
        <w:pStyle w:val="Tekstpodstawowy2"/>
        <w:spacing w:after="0" w:line="240" w:lineRule="auto"/>
        <w:ind w:firstLine="708"/>
        <w:jc w:val="both"/>
      </w:pPr>
      <w:r w:rsidRPr="00B913D0">
        <w:t>Zgodnie z zapisami ustawy z dnia 5 sierpnia 2015 r. o nieodpłatnej pomocy prawnej, nieodpłatnym poradnictwie obywatelskim oraz edukacji prawnej powiat został zobowiązany do wyłonienia w drodze otwartego konkursu ofert organizacji pozarządowej, która poprowadzi punkt nieodpłatnej pomocy prawnej i  świadczenia nieodpłatnego poradnictwa obywatelskiego w 2022 r.</w:t>
      </w:r>
    </w:p>
    <w:p w14:paraId="0AA712CB" w14:textId="77777777" w:rsidR="00451A73" w:rsidRPr="00B913D0" w:rsidRDefault="00451A73" w:rsidP="00451A73">
      <w:pPr>
        <w:pStyle w:val="Tekstpodstawowy2"/>
        <w:spacing w:after="0" w:line="240" w:lineRule="auto"/>
        <w:jc w:val="both"/>
      </w:pPr>
      <w:r w:rsidRPr="00B913D0">
        <w:t xml:space="preserve">W związku z powyższym w październiku 2021 roku ogłoszono otwarty konkurs ofert </w:t>
      </w:r>
      <w:r w:rsidRPr="00B913D0">
        <w:br/>
        <w:t>na realizację zadania publicznego w zakresie udzielania nieodpłatnej pomocy prawnej  i  świadczenie nieodpłatnego poradnictwa obywatelskiego</w:t>
      </w:r>
    </w:p>
    <w:p w14:paraId="06C1DF80" w14:textId="77777777" w:rsidR="00451A73" w:rsidRPr="00B913D0" w:rsidRDefault="00451A73" w:rsidP="00451A73">
      <w:pPr>
        <w:rPr>
          <w:b/>
          <w:bCs/>
        </w:rPr>
      </w:pPr>
    </w:p>
    <w:p w14:paraId="56A7DEFB" w14:textId="77777777" w:rsidR="00451A73" w:rsidRPr="00B913D0" w:rsidRDefault="00451A73" w:rsidP="00451A73">
      <w:pPr>
        <w:jc w:val="both"/>
      </w:pPr>
      <w:r w:rsidRPr="00B913D0">
        <w:t>W konkursie udział wzięło sześć organizacji pozarządowych, które złożyły 9 ofert:</w:t>
      </w:r>
    </w:p>
    <w:p w14:paraId="1638CFEA" w14:textId="77777777" w:rsidR="00451A73" w:rsidRPr="00B913D0" w:rsidRDefault="00451A73" w:rsidP="00451A73">
      <w:pPr>
        <w:jc w:val="both"/>
      </w:pPr>
    </w:p>
    <w:p w14:paraId="1C8CF444" w14:textId="77777777" w:rsidR="00451A73" w:rsidRPr="00B913D0" w:rsidRDefault="00451A73" w:rsidP="00451A73">
      <w:pPr>
        <w:numPr>
          <w:ilvl w:val="0"/>
          <w:numId w:val="11"/>
        </w:numPr>
        <w:contextualSpacing/>
        <w:jc w:val="both"/>
        <w:rPr>
          <w:color w:val="000000" w:themeColor="text1"/>
        </w:rPr>
      </w:pPr>
      <w:r w:rsidRPr="00B913D0">
        <w:rPr>
          <w:color w:val="000000" w:themeColor="text1"/>
        </w:rPr>
        <w:t xml:space="preserve">Fundacja Rozwoju Świadomości Obywatelskiej </w:t>
      </w:r>
      <w:proofErr w:type="spellStart"/>
      <w:r w:rsidRPr="00B913D0">
        <w:rPr>
          <w:color w:val="000000" w:themeColor="text1"/>
        </w:rPr>
        <w:t>Experto</w:t>
      </w:r>
      <w:proofErr w:type="spellEnd"/>
      <w:r w:rsidRPr="00B913D0">
        <w:rPr>
          <w:color w:val="000000" w:themeColor="text1"/>
        </w:rPr>
        <w:t xml:space="preserve"> Pro Bono, z siedzibą </w:t>
      </w:r>
      <w:r w:rsidRPr="00B913D0">
        <w:rPr>
          <w:color w:val="000000" w:themeColor="text1"/>
        </w:rPr>
        <w:br/>
        <w:t>w Zamościu ul. Legionów 10, 22-400 Zamość,</w:t>
      </w:r>
    </w:p>
    <w:p w14:paraId="668392C7" w14:textId="77777777" w:rsidR="00451A73" w:rsidRPr="00B913D0" w:rsidRDefault="00451A73" w:rsidP="00451A73">
      <w:pPr>
        <w:contextualSpacing/>
        <w:jc w:val="both"/>
      </w:pPr>
    </w:p>
    <w:p w14:paraId="60A2DC15" w14:textId="77777777" w:rsidR="00451A73" w:rsidRPr="00B913D0" w:rsidRDefault="00451A73" w:rsidP="00451A73">
      <w:pPr>
        <w:numPr>
          <w:ilvl w:val="0"/>
          <w:numId w:val="11"/>
        </w:numPr>
        <w:contextualSpacing/>
        <w:rPr>
          <w:color w:val="000000" w:themeColor="text1"/>
        </w:rPr>
      </w:pPr>
      <w:r w:rsidRPr="00B913D0">
        <w:rPr>
          <w:color w:val="000000" w:themeColor="text1"/>
        </w:rPr>
        <w:t xml:space="preserve">Fundacja Inter </w:t>
      </w:r>
      <w:proofErr w:type="spellStart"/>
      <w:r w:rsidRPr="00B913D0">
        <w:rPr>
          <w:color w:val="000000" w:themeColor="text1"/>
        </w:rPr>
        <w:t>Vivos</w:t>
      </w:r>
      <w:proofErr w:type="spellEnd"/>
      <w:r w:rsidRPr="00B913D0">
        <w:rPr>
          <w:color w:val="000000" w:themeColor="text1"/>
        </w:rPr>
        <w:t>, 02-699 Warszawa, ul. Kłobucka 8 C/126,</w:t>
      </w:r>
    </w:p>
    <w:p w14:paraId="62E1F67B" w14:textId="77777777" w:rsidR="00451A73" w:rsidRPr="00B913D0" w:rsidRDefault="00451A73" w:rsidP="00451A73">
      <w:pPr>
        <w:jc w:val="both"/>
        <w:rPr>
          <w:color w:val="000000" w:themeColor="text1"/>
        </w:rPr>
      </w:pPr>
    </w:p>
    <w:p w14:paraId="11B9B942" w14:textId="77777777" w:rsidR="00451A73" w:rsidRPr="00B913D0" w:rsidRDefault="00451A73" w:rsidP="00451A73">
      <w:pPr>
        <w:numPr>
          <w:ilvl w:val="0"/>
          <w:numId w:val="11"/>
        </w:numPr>
        <w:contextualSpacing/>
        <w:jc w:val="both"/>
        <w:rPr>
          <w:color w:val="000000" w:themeColor="text1"/>
        </w:rPr>
      </w:pPr>
      <w:r w:rsidRPr="00B913D0">
        <w:rPr>
          <w:color w:val="000000" w:themeColor="text1"/>
        </w:rPr>
        <w:t xml:space="preserve">Fundacja </w:t>
      </w:r>
      <w:proofErr w:type="spellStart"/>
      <w:r w:rsidRPr="00B913D0">
        <w:rPr>
          <w:color w:val="000000" w:themeColor="text1"/>
        </w:rPr>
        <w:t>Honeste</w:t>
      </w:r>
      <w:proofErr w:type="spellEnd"/>
      <w:r w:rsidRPr="00B913D0">
        <w:rPr>
          <w:color w:val="000000" w:themeColor="text1"/>
        </w:rPr>
        <w:t xml:space="preserve"> </w:t>
      </w:r>
      <w:proofErr w:type="spellStart"/>
      <w:r w:rsidRPr="00B913D0">
        <w:rPr>
          <w:color w:val="000000" w:themeColor="text1"/>
        </w:rPr>
        <w:t>Vivere</w:t>
      </w:r>
      <w:proofErr w:type="spellEnd"/>
      <w:r w:rsidRPr="00B913D0">
        <w:rPr>
          <w:color w:val="000000" w:themeColor="text1"/>
        </w:rPr>
        <w:t xml:space="preserve">, 04-474 Warszawa, ul. </w:t>
      </w:r>
      <w:proofErr w:type="spellStart"/>
      <w:r w:rsidRPr="00B913D0">
        <w:rPr>
          <w:color w:val="000000" w:themeColor="text1"/>
        </w:rPr>
        <w:t>Amałowicza</w:t>
      </w:r>
      <w:proofErr w:type="spellEnd"/>
      <w:r w:rsidRPr="00B913D0">
        <w:rPr>
          <w:color w:val="000000" w:themeColor="text1"/>
        </w:rPr>
        <w:t>-Tatara 7,</w:t>
      </w:r>
    </w:p>
    <w:p w14:paraId="1D04D406" w14:textId="77777777" w:rsidR="00451A73" w:rsidRPr="00B913D0" w:rsidRDefault="00451A73" w:rsidP="00451A73">
      <w:pPr>
        <w:jc w:val="both"/>
        <w:rPr>
          <w:color w:val="000000" w:themeColor="text1"/>
        </w:rPr>
      </w:pPr>
    </w:p>
    <w:p w14:paraId="5D46A2C0" w14:textId="77777777" w:rsidR="00451A73" w:rsidRPr="00B913D0" w:rsidRDefault="00451A73" w:rsidP="00451A73">
      <w:pPr>
        <w:numPr>
          <w:ilvl w:val="0"/>
          <w:numId w:val="11"/>
        </w:numPr>
        <w:contextualSpacing/>
        <w:jc w:val="both"/>
        <w:rPr>
          <w:color w:val="000000" w:themeColor="text1"/>
        </w:rPr>
      </w:pPr>
      <w:r w:rsidRPr="00B913D0">
        <w:rPr>
          <w:color w:val="000000" w:themeColor="text1"/>
        </w:rPr>
        <w:t xml:space="preserve">„Fundacja </w:t>
      </w:r>
      <w:proofErr w:type="spellStart"/>
      <w:r w:rsidRPr="00B913D0">
        <w:rPr>
          <w:color w:val="000000" w:themeColor="text1"/>
        </w:rPr>
        <w:t>Togatus</w:t>
      </w:r>
      <w:proofErr w:type="spellEnd"/>
      <w:r w:rsidRPr="00B913D0">
        <w:rPr>
          <w:color w:val="000000" w:themeColor="text1"/>
        </w:rPr>
        <w:t xml:space="preserve"> PRO BONO”, 10-544 Olsztyn, ul. Warmińska 7/1,</w:t>
      </w:r>
    </w:p>
    <w:p w14:paraId="79DE7EE8" w14:textId="77777777" w:rsidR="00451A73" w:rsidRPr="00B913D0" w:rsidRDefault="00451A73" w:rsidP="00451A73">
      <w:pPr>
        <w:ind w:left="709"/>
        <w:jc w:val="both"/>
        <w:rPr>
          <w:color w:val="000000" w:themeColor="text1"/>
        </w:rPr>
      </w:pPr>
    </w:p>
    <w:p w14:paraId="67B77E58" w14:textId="77777777" w:rsidR="00451A73" w:rsidRPr="00B913D0" w:rsidRDefault="00451A73" w:rsidP="00451A73">
      <w:pPr>
        <w:numPr>
          <w:ilvl w:val="0"/>
          <w:numId w:val="11"/>
        </w:numPr>
        <w:contextualSpacing/>
      </w:pPr>
      <w:r w:rsidRPr="00B913D0">
        <w:t xml:space="preserve">Stowarzyszenie Wspierania Aktywności Obywatelskiej </w:t>
      </w:r>
      <w:proofErr w:type="spellStart"/>
      <w:r w:rsidRPr="00B913D0">
        <w:t>Civis</w:t>
      </w:r>
      <w:proofErr w:type="spellEnd"/>
      <w:r w:rsidRPr="00B913D0">
        <w:t xml:space="preserve"> Sum, 65-048 Zielona Góra,</w:t>
      </w:r>
    </w:p>
    <w:p w14:paraId="0576DDC0" w14:textId="77777777" w:rsidR="00451A73" w:rsidRPr="00B913D0" w:rsidRDefault="00451A73" w:rsidP="00451A73"/>
    <w:p w14:paraId="0D237911" w14:textId="58FF4340" w:rsidR="00451A73" w:rsidRPr="00B913D0" w:rsidRDefault="00451A73" w:rsidP="00451A73">
      <w:pPr>
        <w:numPr>
          <w:ilvl w:val="0"/>
          <w:numId w:val="11"/>
        </w:numPr>
        <w:contextualSpacing/>
        <w:rPr>
          <w:color w:val="000000" w:themeColor="text1"/>
        </w:rPr>
      </w:pPr>
      <w:r w:rsidRPr="00B913D0">
        <w:rPr>
          <w:color w:val="000000" w:themeColor="text1"/>
        </w:rPr>
        <w:t>Stowarzyszenie „Dorośli-Dzieciom”, ul. Bazaltowa 22,66-400 Gorzów Wlkp.</w:t>
      </w:r>
    </w:p>
    <w:p w14:paraId="24E8485C" w14:textId="77777777" w:rsidR="00451A73" w:rsidRPr="00B913D0" w:rsidRDefault="00451A73" w:rsidP="00451A73">
      <w:pPr>
        <w:pStyle w:val="Akapitzlist"/>
        <w:ind w:left="0"/>
        <w:jc w:val="both"/>
      </w:pPr>
    </w:p>
    <w:p w14:paraId="7E2CBA53" w14:textId="77777777" w:rsidR="00451A73" w:rsidRPr="00B913D0" w:rsidRDefault="00451A73" w:rsidP="00451A73">
      <w:pPr>
        <w:ind w:firstLine="360"/>
        <w:jc w:val="both"/>
      </w:pPr>
      <w:r w:rsidRPr="00B913D0">
        <w:t xml:space="preserve">Do oceny merytorycznej komisja konkursowa zakwalifikowała siedem ofert. Decyzją Zarządu Powiatu Gorzowskiego konkurs ofert wygrało Stowarzyszenie Wspierania Aktywności Obywatelskiej </w:t>
      </w:r>
      <w:proofErr w:type="spellStart"/>
      <w:r w:rsidRPr="00B913D0">
        <w:t>Civis</w:t>
      </w:r>
      <w:proofErr w:type="spellEnd"/>
      <w:r w:rsidRPr="00B913D0">
        <w:t xml:space="preserve"> Sum, 65-048 z Zielonej Góry, z którym podpisano umowę  na realizację zadania w 2022 r.</w:t>
      </w:r>
    </w:p>
    <w:p w14:paraId="14F4F83E" w14:textId="31CC47FB" w:rsidR="00451A73" w:rsidRPr="00B913D0" w:rsidRDefault="00451A73" w:rsidP="00451A73">
      <w:pPr>
        <w:pStyle w:val="Akapitzlist"/>
        <w:ind w:left="0"/>
        <w:jc w:val="both"/>
      </w:pPr>
      <w:r w:rsidRPr="00B913D0">
        <w:t>Wyniki konkursu podano do publicznej wiadomości, zgodnie z wymogami ustawy </w:t>
      </w:r>
      <w:r w:rsidR="00450681">
        <w:br/>
      </w:r>
      <w:r w:rsidRPr="00B913D0">
        <w:t>o działalności pożytku publicznego i o wolontariacie.</w:t>
      </w:r>
    </w:p>
    <w:p w14:paraId="14E42031" w14:textId="77777777" w:rsidR="00451A73" w:rsidRPr="00B913D0" w:rsidRDefault="00451A73" w:rsidP="00451A73">
      <w:pPr>
        <w:jc w:val="both"/>
      </w:pPr>
      <w:r w:rsidRPr="00B913D0">
        <w:t>Zadanie polegające na udzielaniu nieodpłatnej pomocy prawnej jest finansowane z budżetu państwa z części będącej w dyspozycji wojewodów przez udzielanie dotacji celowej powiatom.</w:t>
      </w:r>
    </w:p>
    <w:p w14:paraId="2CD61CCE" w14:textId="77777777" w:rsidR="00EF0502" w:rsidRPr="00B913D0" w:rsidRDefault="00EF0502" w:rsidP="00EF0502">
      <w:pPr>
        <w:jc w:val="both"/>
      </w:pPr>
    </w:p>
    <w:p w14:paraId="2D1BD53E" w14:textId="77777777" w:rsidR="00EF0502" w:rsidRPr="00B913D0" w:rsidRDefault="00EF0502" w:rsidP="00EF0502">
      <w:pPr>
        <w:pStyle w:val="Tekstpodstawowy2"/>
        <w:spacing w:before="120" w:after="0" w:line="240" w:lineRule="auto"/>
        <w:jc w:val="both"/>
        <w:rPr>
          <w:rFonts w:eastAsia="Arial Unicode MS"/>
          <w:b/>
        </w:rPr>
      </w:pPr>
      <w:r w:rsidRPr="00B913D0">
        <w:rPr>
          <w:rFonts w:eastAsia="Arial Unicode MS"/>
          <w:b/>
        </w:rPr>
        <w:t>„Małe granty” art.19 a ustawy o działalności pożytku publicznego i o wolontariacie</w:t>
      </w:r>
    </w:p>
    <w:p w14:paraId="1FD06D2A" w14:textId="77777777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</w:rPr>
      </w:pPr>
      <w:r w:rsidRPr="00B913D0">
        <w:rPr>
          <w:rFonts w:eastAsia="Arial Unicode MS"/>
        </w:rPr>
        <w:t xml:space="preserve">                    </w:t>
      </w:r>
    </w:p>
    <w:p w14:paraId="19F89C3B" w14:textId="7E9A16C2" w:rsidR="00EF0502" w:rsidRPr="00B913D0" w:rsidRDefault="00EF0502" w:rsidP="00EF0502">
      <w:pPr>
        <w:pStyle w:val="Tekstpodstawowy2"/>
        <w:spacing w:after="0" w:line="240" w:lineRule="auto"/>
        <w:ind w:firstLine="360"/>
        <w:jc w:val="both"/>
        <w:rPr>
          <w:rFonts w:eastAsia="Arial Unicode MS"/>
        </w:rPr>
      </w:pPr>
      <w:r w:rsidRPr="00B913D0">
        <w:rPr>
          <w:rFonts w:eastAsia="Arial Unicode MS"/>
        </w:rPr>
        <w:t>W trybie pozakonkursowym udzielono dofinansowania na realizację zadań publicznych następuj</w:t>
      </w:r>
      <w:r w:rsidR="00FF48AB" w:rsidRPr="00B913D0">
        <w:rPr>
          <w:rFonts w:eastAsia="Arial Unicode MS"/>
        </w:rPr>
        <w:t>ącej</w:t>
      </w:r>
      <w:r w:rsidRPr="00B913D0">
        <w:rPr>
          <w:rFonts w:eastAsia="Arial Unicode MS"/>
        </w:rPr>
        <w:t xml:space="preserve"> organizacj</w:t>
      </w:r>
      <w:r w:rsidR="00FF48AB" w:rsidRPr="00B913D0">
        <w:rPr>
          <w:rFonts w:eastAsia="Arial Unicode MS"/>
        </w:rPr>
        <w:t>i</w:t>
      </w:r>
      <w:r w:rsidRPr="00B913D0">
        <w:rPr>
          <w:rFonts w:eastAsia="Arial Unicode MS"/>
        </w:rPr>
        <w:t xml:space="preserve"> pozarządow</w:t>
      </w:r>
      <w:r w:rsidR="00FF48AB" w:rsidRPr="00B913D0">
        <w:rPr>
          <w:rFonts w:eastAsia="Arial Unicode MS"/>
        </w:rPr>
        <w:t>ej</w:t>
      </w:r>
      <w:r w:rsidRPr="00B913D0">
        <w:rPr>
          <w:rFonts w:eastAsia="Arial Unicode MS"/>
        </w:rPr>
        <w:t>:</w:t>
      </w:r>
    </w:p>
    <w:p w14:paraId="718E5135" w14:textId="77777777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</w:rPr>
      </w:pPr>
    </w:p>
    <w:p w14:paraId="3469DE84" w14:textId="0CCA2A08" w:rsidR="00EF0502" w:rsidRPr="00B913D0" w:rsidRDefault="00EF0502" w:rsidP="00EF0502">
      <w:pPr>
        <w:pStyle w:val="Tekstpodstawowy2"/>
        <w:numPr>
          <w:ilvl w:val="0"/>
          <w:numId w:val="3"/>
        </w:numPr>
        <w:spacing w:after="0" w:line="240" w:lineRule="auto"/>
        <w:ind w:left="360"/>
        <w:jc w:val="both"/>
        <w:rPr>
          <w:rFonts w:eastAsia="Arial Unicode MS"/>
        </w:rPr>
      </w:pPr>
      <w:r w:rsidRPr="00B913D0">
        <w:rPr>
          <w:rFonts w:eastAsia="Arial Unicode MS"/>
        </w:rPr>
        <w:t xml:space="preserve">Stowarzyszeniu </w:t>
      </w:r>
      <w:proofErr w:type="spellStart"/>
      <w:r w:rsidR="00FF48AB" w:rsidRPr="00B913D0">
        <w:rPr>
          <w:rFonts w:eastAsia="Arial Unicode MS"/>
        </w:rPr>
        <w:t>Horsesports</w:t>
      </w:r>
      <w:proofErr w:type="spellEnd"/>
      <w:r w:rsidRPr="00B913D0">
        <w:rPr>
          <w:rFonts w:eastAsia="Arial Unicode MS"/>
        </w:rPr>
        <w:t xml:space="preserve">, ul. </w:t>
      </w:r>
      <w:r w:rsidR="00FF48AB" w:rsidRPr="00B913D0">
        <w:rPr>
          <w:rFonts w:eastAsia="Arial Unicode MS"/>
        </w:rPr>
        <w:t>Cicha 22</w:t>
      </w:r>
      <w:r w:rsidRPr="00B913D0">
        <w:rPr>
          <w:rFonts w:eastAsia="Arial Unicode MS"/>
        </w:rPr>
        <w:t>,</w:t>
      </w:r>
      <w:r w:rsidR="00FF48AB" w:rsidRPr="00B913D0">
        <w:rPr>
          <w:rFonts w:eastAsia="Arial Unicode MS"/>
        </w:rPr>
        <w:t xml:space="preserve"> Jenin, </w:t>
      </w:r>
      <w:r w:rsidRPr="00B913D0">
        <w:rPr>
          <w:rFonts w:eastAsia="Arial Unicode MS"/>
        </w:rPr>
        <w:t xml:space="preserve"> 66-450 Bogdaniec na realizacje zadania pn. </w:t>
      </w:r>
      <w:r w:rsidR="00FF48AB" w:rsidRPr="00B913D0">
        <w:rPr>
          <w:rFonts w:eastAsia="Arial Unicode MS"/>
        </w:rPr>
        <w:t>Treningowe Zawody Jeździeckie w skokach przez przeszkody</w:t>
      </w:r>
      <w:r w:rsidRPr="00B913D0">
        <w:rPr>
          <w:rFonts w:eastAsia="Arial Unicode MS"/>
        </w:rPr>
        <w:t xml:space="preserve"> – 2.000,00 </w:t>
      </w:r>
      <w:r w:rsidR="00FF48AB" w:rsidRPr="00B913D0">
        <w:rPr>
          <w:rFonts w:eastAsia="Arial Unicode MS"/>
        </w:rPr>
        <w:t>zł.</w:t>
      </w:r>
    </w:p>
    <w:p w14:paraId="3BF77633" w14:textId="77777777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1F7E5CF8" w14:textId="77777777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4DC152C9" w14:textId="77777777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1E17435E" w14:textId="77777777" w:rsidR="00E471C5" w:rsidRDefault="00E471C5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7027B217" w14:textId="77777777" w:rsidR="00B913D0" w:rsidRDefault="00B913D0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3DE7FE36" w14:textId="77777777" w:rsidR="00B913D0" w:rsidRDefault="00B913D0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08104027" w14:textId="77777777" w:rsidR="00B913D0" w:rsidRDefault="00B913D0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7279C62C" w14:textId="77777777" w:rsidR="00B913D0" w:rsidRDefault="00B913D0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44B4740E" w14:textId="77777777" w:rsidR="00B913D0" w:rsidRDefault="00B913D0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59D5107B" w14:textId="77777777" w:rsidR="00B913D0" w:rsidRPr="00B913D0" w:rsidRDefault="00B913D0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7D801DB3" w14:textId="77777777" w:rsidR="00E471C5" w:rsidRPr="00B913D0" w:rsidRDefault="00E471C5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0C91C7CF" w14:textId="77777777" w:rsidR="00EF0502" w:rsidRPr="00B913D0" w:rsidRDefault="00EF0502" w:rsidP="00EF0502">
      <w:pPr>
        <w:pStyle w:val="Tekstpodstawowy2"/>
        <w:spacing w:after="0" w:line="240" w:lineRule="auto"/>
        <w:jc w:val="both"/>
        <w:rPr>
          <w:rFonts w:eastAsia="Arial Unicode MS"/>
          <w:b/>
          <w:sz w:val="8"/>
        </w:rPr>
      </w:pPr>
    </w:p>
    <w:p w14:paraId="4FAAFB0F" w14:textId="77777777" w:rsidR="00EF0502" w:rsidRPr="00B913D0" w:rsidRDefault="00EF0502" w:rsidP="00EF0502">
      <w:pPr>
        <w:pStyle w:val="Tekstpodstawowy2"/>
        <w:spacing w:before="120" w:after="0" w:line="240" w:lineRule="auto"/>
        <w:jc w:val="both"/>
        <w:rPr>
          <w:rFonts w:eastAsia="Arial Unicode MS"/>
          <w:b/>
        </w:rPr>
      </w:pPr>
      <w:r w:rsidRPr="00B913D0">
        <w:rPr>
          <w:rFonts w:eastAsia="Arial Unicode MS"/>
          <w:b/>
        </w:rPr>
        <w:t>Wsparcie działań organizacji pozarządowych promujących Powiat Gorzowski</w:t>
      </w:r>
    </w:p>
    <w:p w14:paraId="6D6E4464" w14:textId="77777777" w:rsidR="00EF0502" w:rsidRPr="00B913D0" w:rsidRDefault="00EF0502" w:rsidP="00EF0502">
      <w:pPr>
        <w:jc w:val="both"/>
      </w:pPr>
    </w:p>
    <w:p w14:paraId="3A429748" w14:textId="6AF9CC5E" w:rsidR="00EF0502" w:rsidRPr="00B913D0" w:rsidRDefault="00EF0502" w:rsidP="00EF0502">
      <w:pPr>
        <w:ind w:firstLine="426"/>
        <w:jc w:val="both"/>
      </w:pPr>
      <w:r w:rsidRPr="00B913D0">
        <w:t xml:space="preserve"> Poza otwartymi konkursami ofert, decyzją Zarządu Powiatu Gorzowskiego, udzielono wsparcia finansowego na łączną kwotę </w:t>
      </w:r>
      <w:r w:rsidR="00B72E0B" w:rsidRPr="00B913D0">
        <w:t>6</w:t>
      </w:r>
      <w:r w:rsidRPr="00B913D0">
        <w:t>.</w:t>
      </w:r>
      <w:r w:rsidR="00B72E0B" w:rsidRPr="00B913D0">
        <w:t>500</w:t>
      </w:r>
      <w:r w:rsidRPr="00B913D0">
        <w:t xml:space="preserve">,00 </w:t>
      </w:r>
      <w:r w:rsidR="00B72E0B" w:rsidRPr="00B913D0">
        <w:t>zł</w:t>
      </w:r>
      <w:r w:rsidRPr="00B913D0">
        <w:t xml:space="preserve"> na zadania promujące Powiat Gorzowski następującym organizacjom pozarządowym: </w:t>
      </w:r>
    </w:p>
    <w:p w14:paraId="27B26ED0" w14:textId="2F0890DD" w:rsidR="00EF0502" w:rsidRPr="00B913D0" w:rsidRDefault="00535A77" w:rsidP="00EF0502">
      <w:pPr>
        <w:pStyle w:val="Akapitzlist"/>
        <w:numPr>
          <w:ilvl w:val="0"/>
          <w:numId w:val="4"/>
        </w:numPr>
        <w:jc w:val="both"/>
      </w:pPr>
      <w:r w:rsidRPr="00B913D0">
        <w:t>KGW „Nasz Wawrów” na nadruk na koszulkach promocyjnych</w:t>
      </w:r>
      <w:r w:rsidR="00EF0502" w:rsidRPr="00B913D0">
        <w:t xml:space="preserve"> – 1.000,00 </w:t>
      </w:r>
      <w:r w:rsidRPr="00B913D0">
        <w:t>zł</w:t>
      </w:r>
      <w:r w:rsidR="00EF0502" w:rsidRPr="00B913D0">
        <w:t>;</w:t>
      </w:r>
    </w:p>
    <w:p w14:paraId="0351EA3F" w14:textId="7C4ABA2E" w:rsidR="00EF0502" w:rsidRPr="00B913D0" w:rsidRDefault="00535A77" w:rsidP="00EF0502">
      <w:pPr>
        <w:pStyle w:val="Akapitzlist"/>
        <w:numPr>
          <w:ilvl w:val="0"/>
          <w:numId w:val="4"/>
        </w:numPr>
        <w:jc w:val="both"/>
      </w:pPr>
      <w:r w:rsidRPr="00B913D0">
        <w:t>Ochotniczej Straży Pożarnej w Witnicy</w:t>
      </w:r>
      <w:r w:rsidR="00EF0502" w:rsidRPr="00B913D0">
        <w:t xml:space="preserve"> na</w:t>
      </w:r>
      <w:r w:rsidR="000C79F1" w:rsidRPr="00B913D0">
        <w:t xml:space="preserve"> nagrody dla zwycięzców zawodów sportowo-pożarniczych podczas</w:t>
      </w:r>
      <w:r w:rsidR="00EF0502" w:rsidRPr="00B913D0">
        <w:t xml:space="preserve"> </w:t>
      </w:r>
      <w:r w:rsidRPr="00B913D0">
        <w:t>Powiatow</w:t>
      </w:r>
      <w:r w:rsidR="000C79F1" w:rsidRPr="00B913D0">
        <w:t>ego</w:t>
      </w:r>
      <w:r w:rsidRPr="00B913D0">
        <w:t xml:space="preserve"> D</w:t>
      </w:r>
      <w:r w:rsidR="000C79F1" w:rsidRPr="00B913D0">
        <w:t>nia</w:t>
      </w:r>
      <w:r w:rsidRPr="00B913D0">
        <w:t xml:space="preserve"> Ochrony Przeciwpożarowej Witnica 2021</w:t>
      </w:r>
      <w:r w:rsidR="00EF0502" w:rsidRPr="00B913D0">
        <w:t xml:space="preserve"> – 1.000,00</w:t>
      </w:r>
      <w:r w:rsidR="00441C99" w:rsidRPr="00B913D0">
        <w:t xml:space="preserve"> zł</w:t>
      </w:r>
      <w:r w:rsidR="00EF0502" w:rsidRPr="00B913D0">
        <w:t>;</w:t>
      </w:r>
    </w:p>
    <w:p w14:paraId="4F070BB2" w14:textId="548DD81A" w:rsidR="000C79F1" w:rsidRPr="00B913D0" w:rsidRDefault="000C79F1" w:rsidP="000C79F1">
      <w:pPr>
        <w:pStyle w:val="Akapitzlist"/>
        <w:numPr>
          <w:ilvl w:val="0"/>
          <w:numId w:val="4"/>
        </w:numPr>
        <w:jc w:val="both"/>
      </w:pPr>
      <w:r w:rsidRPr="00B913D0">
        <w:t xml:space="preserve">Ochotniczej Straży Pożarnej w Mościcach na nagrody dla zwycięzców zawodów sportowo-pożarniczych podczas Powiatowego Dnia Ochrony Przeciwpożarowej Witnica 2021 – 1.000,00 </w:t>
      </w:r>
      <w:r w:rsidR="00441C99" w:rsidRPr="00B913D0">
        <w:t>zł</w:t>
      </w:r>
      <w:r w:rsidRPr="00B913D0">
        <w:t>;</w:t>
      </w:r>
    </w:p>
    <w:p w14:paraId="09D0F543" w14:textId="62CEFB46" w:rsidR="00EF0502" w:rsidRPr="00B913D0" w:rsidRDefault="00441C99" w:rsidP="00EF0502">
      <w:pPr>
        <w:pStyle w:val="Akapitzlist"/>
        <w:numPr>
          <w:ilvl w:val="0"/>
          <w:numId w:val="4"/>
        </w:numPr>
        <w:jc w:val="both"/>
      </w:pPr>
      <w:r w:rsidRPr="00B913D0">
        <w:t xml:space="preserve">Witnickiej Szkółce Piłkarskiej „ABRA” w Witnicy na </w:t>
      </w:r>
      <w:r w:rsidR="00937360" w:rsidRPr="00B913D0">
        <w:t xml:space="preserve">organizację, sędziowanie </w:t>
      </w:r>
      <w:r w:rsidR="00937360" w:rsidRPr="00B913D0">
        <w:br/>
        <w:t>i prowadzenie turnieju</w:t>
      </w:r>
      <w:r w:rsidRPr="00B913D0">
        <w:t xml:space="preserve"> </w:t>
      </w:r>
      <w:r w:rsidR="00937360" w:rsidRPr="00B913D0">
        <w:t>p</w:t>
      </w:r>
      <w:r w:rsidRPr="00B913D0">
        <w:t>iłkarskiego dla drużyn z Powiatu Gorzowskiego – 1.000,00 zł;</w:t>
      </w:r>
    </w:p>
    <w:p w14:paraId="352C95C9" w14:textId="5FA33A76" w:rsidR="00CD6064" w:rsidRPr="00B913D0" w:rsidRDefault="00CD6064" w:rsidP="00830C29">
      <w:pPr>
        <w:pStyle w:val="Akapitzlist"/>
        <w:numPr>
          <w:ilvl w:val="0"/>
          <w:numId w:val="4"/>
        </w:numPr>
        <w:jc w:val="both"/>
      </w:pPr>
      <w:r w:rsidRPr="00B913D0">
        <w:t>Towarzystwu Przyjaciół Mościc na zakup artykułów spożywczych na Wigilię z historią</w:t>
      </w:r>
      <w:r w:rsidR="00EF0502" w:rsidRPr="00B913D0">
        <w:t xml:space="preserve"> – </w:t>
      </w:r>
      <w:r w:rsidRPr="00B913D0">
        <w:t>1.000</w:t>
      </w:r>
      <w:r w:rsidR="00EF0502" w:rsidRPr="00B913D0">
        <w:t xml:space="preserve">,00 </w:t>
      </w:r>
      <w:r w:rsidRPr="00B913D0">
        <w:t>zł;</w:t>
      </w:r>
    </w:p>
    <w:p w14:paraId="1406A4F9" w14:textId="74A84351" w:rsidR="00830C29" w:rsidRPr="00B913D0" w:rsidRDefault="004A4AE6" w:rsidP="00830C29">
      <w:pPr>
        <w:pStyle w:val="Akapitzlist"/>
        <w:numPr>
          <w:ilvl w:val="0"/>
          <w:numId w:val="4"/>
        </w:numPr>
        <w:jc w:val="both"/>
      </w:pPr>
      <w:r w:rsidRPr="00B913D0">
        <w:t>Hospicjum Św. Kamila w Gorzowie Wlkp. na przewóz podopiecznych świetlicy „Jaskółka” na kolonię w Dusznikach Zdroju – 1.500,00 zł</w:t>
      </w:r>
      <w:r w:rsidR="00B72E0B" w:rsidRPr="00B913D0">
        <w:t>.</w:t>
      </w:r>
    </w:p>
    <w:p w14:paraId="652BB911" w14:textId="2C4CAA77" w:rsidR="00830C29" w:rsidRPr="00B913D0" w:rsidRDefault="00830C29" w:rsidP="00830C29">
      <w:pPr>
        <w:jc w:val="both"/>
      </w:pPr>
    </w:p>
    <w:p w14:paraId="1520E41D" w14:textId="77777777" w:rsidR="00EF0502" w:rsidRPr="00B913D0" w:rsidRDefault="00EF0502" w:rsidP="00EF0502">
      <w:pPr>
        <w:jc w:val="both"/>
      </w:pPr>
    </w:p>
    <w:p w14:paraId="29DBE063" w14:textId="0273F428" w:rsidR="00EF0502" w:rsidRPr="00B913D0" w:rsidRDefault="00EF0502" w:rsidP="00EF0502">
      <w:pPr>
        <w:jc w:val="both"/>
        <w:rPr>
          <w:rFonts w:eastAsia="Arial Unicode MS"/>
          <w:b/>
        </w:rPr>
      </w:pPr>
      <w:r w:rsidRPr="00B913D0">
        <w:rPr>
          <w:rFonts w:eastAsia="Arial Unicode MS"/>
          <w:b/>
        </w:rPr>
        <w:t>Mierniki efektywności programu w 20</w:t>
      </w:r>
      <w:r w:rsidR="00F61E4F" w:rsidRPr="00B913D0">
        <w:rPr>
          <w:rFonts w:eastAsia="Arial Unicode MS"/>
          <w:b/>
        </w:rPr>
        <w:t>21</w:t>
      </w:r>
      <w:r w:rsidRPr="00B913D0">
        <w:rPr>
          <w:rFonts w:eastAsia="Arial Unicode MS"/>
          <w:b/>
        </w:rPr>
        <w:t xml:space="preserve"> r. :</w:t>
      </w:r>
    </w:p>
    <w:p w14:paraId="733C041D" w14:textId="77777777" w:rsidR="00EF0502" w:rsidRPr="00B913D0" w:rsidRDefault="00EF0502" w:rsidP="00EF0502">
      <w:pPr>
        <w:autoSpaceDE w:val="0"/>
        <w:autoSpaceDN w:val="0"/>
        <w:adjustRightInd w:val="0"/>
        <w:jc w:val="both"/>
      </w:pPr>
    </w:p>
    <w:p w14:paraId="6076B7AE" w14:textId="77777777" w:rsidR="00EF0502" w:rsidRPr="00B913D0" w:rsidRDefault="00EF0502" w:rsidP="0045068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913D0">
        <w:t>liczba organizacji pozarządowych wyrażających wolę podjęcia współpracy z Powiatem</w:t>
      </w:r>
    </w:p>
    <w:p w14:paraId="457184D3" w14:textId="24FE9F70" w:rsidR="00EF0502" w:rsidRPr="00B913D0" w:rsidRDefault="00EF0502" w:rsidP="00450681">
      <w:pPr>
        <w:pStyle w:val="Akapitzlist"/>
        <w:autoSpaceDE w:val="0"/>
        <w:autoSpaceDN w:val="0"/>
        <w:adjustRightInd w:val="0"/>
        <w:ind w:left="360"/>
        <w:jc w:val="both"/>
      </w:pPr>
      <w:r w:rsidRPr="00B913D0">
        <w:t>Gorzowskim realizacji zadania publicznego na rzec</w:t>
      </w:r>
      <w:r w:rsidR="00450681">
        <w:t xml:space="preserve">z lokalnej społeczności – </w:t>
      </w:r>
      <w:r w:rsidR="0048253A" w:rsidRPr="00B913D0">
        <w:t xml:space="preserve"> 18</w:t>
      </w:r>
      <w:r w:rsidRPr="00B913D0">
        <w:t>,</w:t>
      </w:r>
    </w:p>
    <w:p w14:paraId="2F015ABC" w14:textId="13481798" w:rsidR="00EF0502" w:rsidRPr="00B913D0" w:rsidRDefault="00EF0502" w:rsidP="00EF05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913D0">
        <w:t xml:space="preserve">liczba organizacji pozarządowych, które podjęły się współpracy z Powiatem Gorzowskim realizacji zadania publicznego na </w:t>
      </w:r>
      <w:r w:rsidR="0048253A" w:rsidRPr="00B913D0">
        <w:t>rzecz lokalnej społeczności – 9</w:t>
      </w:r>
      <w:r w:rsidRPr="00B913D0">
        <w:t>,</w:t>
      </w:r>
    </w:p>
    <w:p w14:paraId="6202AE18" w14:textId="3A88D185" w:rsidR="00EF0502" w:rsidRPr="00B913D0" w:rsidRDefault="00EF0502" w:rsidP="00EF05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913D0">
        <w:t>liczba osób zaangażowanych w realizację zadań publicznych (</w:t>
      </w:r>
      <w:r w:rsidR="00C57482" w:rsidRPr="00B913D0">
        <w:t>w tym wolontariuszy) – ponad 1.000</w:t>
      </w:r>
      <w:r w:rsidRPr="00B913D0">
        <w:t xml:space="preserve"> osób,</w:t>
      </w:r>
    </w:p>
    <w:p w14:paraId="1BDDB9B8" w14:textId="77777777" w:rsidR="00EF0502" w:rsidRPr="00B913D0" w:rsidRDefault="00EF0502" w:rsidP="00EF05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913D0">
        <w:t>liczba osób, które były adresatami różnych działań publicznych – powyżej 1500 osób,</w:t>
      </w:r>
    </w:p>
    <w:p w14:paraId="242A8A02" w14:textId="7D364FC8" w:rsidR="00EF0502" w:rsidRPr="00B913D0" w:rsidRDefault="00EF0502" w:rsidP="00EF05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913D0">
        <w:t xml:space="preserve">wysokość środków finansowych wydatkowanych z budżetu Powiatu Gorzowskiego </w:t>
      </w:r>
      <w:r w:rsidRPr="00B913D0">
        <w:br/>
        <w:t>w 20</w:t>
      </w:r>
      <w:r w:rsidR="006E469D" w:rsidRPr="00B913D0">
        <w:t>21</w:t>
      </w:r>
      <w:r w:rsidRPr="00B913D0">
        <w:t>r. na realizację zadań publicznych wynikających z realizacji programu współpracy oraz działań promocyjnych: w ramach otwartych konkursów ofert ogłoszonych w styczniu 20</w:t>
      </w:r>
      <w:r w:rsidR="006E469D" w:rsidRPr="00B913D0">
        <w:t>21</w:t>
      </w:r>
      <w:r w:rsidRPr="00B913D0">
        <w:t xml:space="preserve"> r. wydatkowano </w:t>
      </w:r>
      <w:r w:rsidR="00E471C5" w:rsidRPr="00B913D0">
        <w:rPr>
          <w:rFonts w:eastAsia="Arial Unicode MS"/>
        </w:rPr>
        <w:t>29.393,14</w:t>
      </w:r>
      <w:r w:rsidRPr="00B913D0">
        <w:t xml:space="preserve">. + </w:t>
      </w:r>
      <w:r w:rsidR="00E471C5" w:rsidRPr="00B913D0">
        <w:rPr>
          <w:rFonts w:eastAsia="Arial Unicode MS"/>
        </w:rPr>
        <w:t xml:space="preserve">2.000,00 </w:t>
      </w:r>
      <w:r w:rsidR="001450A1" w:rsidRPr="00B913D0">
        <w:t xml:space="preserve">zł. („małe granty”) + </w:t>
      </w:r>
      <w:r w:rsidR="003C0855" w:rsidRPr="00B913D0">
        <w:rPr>
          <w:rFonts w:eastAsia="Arial Unicode MS"/>
        </w:rPr>
        <w:t>545.</w:t>
      </w:r>
      <w:r w:rsidR="00E471C5" w:rsidRPr="00B913D0">
        <w:rPr>
          <w:rFonts w:eastAsia="Arial Unicode MS"/>
        </w:rPr>
        <w:t xml:space="preserve">486,05 </w:t>
      </w:r>
      <w:r w:rsidRPr="00B913D0">
        <w:t xml:space="preserve">zł (PCPR – wspieranie rodziny i pieczy zastępczej) + </w:t>
      </w:r>
      <w:r w:rsidR="00E471C5" w:rsidRPr="00B913D0">
        <w:t xml:space="preserve">6.500,00 </w:t>
      </w:r>
      <w:r w:rsidR="003C0855" w:rsidRPr="00B913D0">
        <w:t>zł. (działania promocyjne) = 583.379,19</w:t>
      </w:r>
      <w:r w:rsidRPr="00B913D0">
        <w:t xml:space="preserve"> zł.</w:t>
      </w:r>
    </w:p>
    <w:p w14:paraId="0EFD311E" w14:textId="77777777" w:rsidR="00EF0502" w:rsidRPr="00B913D0" w:rsidRDefault="00EF0502" w:rsidP="00EF0502">
      <w:pPr>
        <w:autoSpaceDE w:val="0"/>
        <w:autoSpaceDN w:val="0"/>
        <w:adjustRightInd w:val="0"/>
        <w:jc w:val="both"/>
      </w:pPr>
    </w:p>
    <w:p w14:paraId="2251FCD4" w14:textId="77777777" w:rsidR="00EF0502" w:rsidRPr="00B913D0" w:rsidRDefault="00EF0502" w:rsidP="00EF0502">
      <w:pPr>
        <w:pStyle w:val="Akapitzlist"/>
        <w:ind w:left="0"/>
        <w:jc w:val="both"/>
        <w:rPr>
          <w:b/>
        </w:rPr>
      </w:pPr>
      <w:r w:rsidRPr="00B913D0">
        <w:rPr>
          <w:b/>
        </w:rPr>
        <w:t>II. WSPÓŁPRACA POZAFINANSOWA</w:t>
      </w:r>
    </w:p>
    <w:p w14:paraId="3E5D1BF2" w14:textId="77777777" w:rsidR="00EF0502" w:rsidRPr="00B913D0" w:rsidRDefault="00EF0502" w:rsidP="00EF0502">
      <w:pPr>
        <w:pStyle w:val="Akapitzlist"/>
        <w:ind w:left="0"/>
        <w:jc w:val="both"/>
        <w:rPr>
          <w:b/>
        </w:rPr>
      </w:pPr>
    </w:p>
    <w:p w14:paraId="1505DEF8" w14:textId="77777777" w:rsidR="00EF0502" w:rsidRPr="00B913D0" w:rsidRDefault="00EF0502" w:rsidP="00EF0502">
      <w:pPr>
        <w:ind w:firstLine="567"/>
        <w:jc w:val="both"/>
      </w:pPr>
      <w:r w:rsidRPr="00B913D0">
        <w:t xml:space="preserve">Realizowano również pozafinansowe formy współpracy z organizacjami pozarządowymi, w szczególności służono pomocą przy rejestracji stowarzyszeń zwykłych, wypełnianiu wniosków w otwartym konkursie ofert i ich rozliczaniu, wydawano zaświadczenia dla klubów sportowych, prowadzono ewidencję stowarzyszeń zwykłych, udzielano licznych wyjaśnień i informacji przez telefon. </w:t>
      </w:r>
    </w:p>
    <w:p w14:paraId="1D479195" w14:textId="77777777" w:rsidR="00EF0502" w:rsidRPr="00B913D0" w:rsidRDefault="00EF0502" w:rsidP="00EF0502">
      <w:pPr>
        <w:ind w:firstLine="567"/>
        <w:jc w:val="both"/>
      </w:pPr>
    </w:p>
    <w:p w14:paraId="5DA8D187" w14:textId="77777777" w:rsidR="00EF0502" w:rsidRPr="00B913D0" w:rsidRDefault="00EF0502" w:rsidP="00EF0502">
      <w:pPr>
        <w:ind w:firstLine="567"/>
        <w:jc w:val="both"/>
      </w:pPr>
      <w:r w:rsidRPr="00B913D0">
        <w:t>W ramach działań sprawozdawczo – informacyjnych oraz ustawowych m.in.:</w:t>
      </w:r>
    </w:p>
    <w:p w14:paraId="307AFE10" w14:textId="77777777" w:rsidR="00EF0502" w:rsidRPr="00B913D0" w:rsidRDefault="00EF0502" w:rsidP="00EF0502">
      <w:pPr>
        <w:ind w:firstLine="708"/>
        <w:jc w:val="both"/>
      </w:pPr>
    </w:p>
    <w:p w14:paraId="7971735E" w14:textId="0BC9ADD3" w:rsidR="00EF0502" w:rsidRPr="00B913D0" w:rsidRDefault="00EF0502" w:rsidP="00EF0502">
      <w:pPr>
        <w:pStyle w:val="Akapitzlist"/>
        <w:numPr>
          <w:ilvl w:val="0"/>
          <w:numId w:val="6"/>
        </w:numPr>
        <w:jc w:val="both"/>
      </w:pPr>
      <w:r w:rsidRPr="00B913D0">
        <w:t xml:space="preserve">przygotowany został projekt programu współpracy Powiatu Gorzowskiego                                   z organizacjami pozarządowymi na </w:t>
      </w:r>
      <w:r w:rsidR="00F61E4F" w:rsidRPr="00B913D0">
        <w:t>2022</w:t>
      </w:r>
      <w:r w:rsidRPr="00B913D0">
        <w:t xml:space="preserve"> r. w formie Uchwały Rady Powiatu Gorzowskiego poprzedzony przeprowadzeniem konsultacji społecznych nad programem;</w:t>
      </w:r>
    </w:p>
    <w:p w14:paraId="1063C8E6" w14:textId="77777777" w:rsidR="00EF0502" w:rsidRPr="00B913D0" w:rsidRDefault="00EF0502" w:rsidP="00EF0502">
      <w:pPr>
        <w:pStyle w:val="Akapitzlist"/>
        <w:numPr>
          <w:ilvl w:val="0"/>
          <w:numId w:val="6"/>
        </w:numPr>
        <w:jc w:val="both"/>
      </w:pPr>
      <w:r w:rsidRPr="00B913D0">
        <w:lastRenderedPageBreak/>
        <w:t>przygotowano pełną dokumentację w celu przeprowadzenia i rozliczenia otwartych konkursów ofert;</w:t>
      </w:r>
    </w:p>
    <w:p w14:paraId="5F1EDAD2" w14:textId="77777777" w:rsidR="00EF0502" w:rsidRPr="00B913D0" w:rsidRDefault="00EF0502" w:rsidP="00EF0502">
      <w:pPr>
        <w:pStyle w:val="Akapitzlist"/>
        <w:numPr>
          <w:ilvl w:val="0"/>
          <w:numId w:val="6"/>
        </w:numPr>
        <w:jc w:val="both"/>
      </w:pPr>
      <w:r w:rsidRPr="00B913D0">
        <w:t>udzielano odpowiedzi na zapytania osób fizycznych dotyczące realizacji zadań wynikających z ustawy o działalności pożytku publicznego i o wolontariacie oraz ustawy prawo o stowarzyszeniach;</w:t>
      </w:r>
    </w:p>
    <w:p w14:paraId="3DBD9E21" w14:textId="77777777" w:rsidR="00EF0502" w:rsidRPr="00B913D0" w:rsidRDefault="00EF0502" w:rsidP="00EF0502">
      <w:pPr>
        <w:pStyle w:val="Akapitzlist"/>
        <w:numPr>
          <w:ilvl w:val="0"/>
          <w:numId w:val="6"/>
        </w:numPr>
        <w:jc w:val="both"/>
      </w:pPr>
      <w:r w:rsidRPr="00B913D0">
        <w:t xml:space="preserve">na stronie internetowej Starostwa, w biuletynie informacji publicznej oraz tablicy ogłoszeń umieszczano ogłoszenia i informacje o otwartych konkursach ofert i inne bieżące informacje; </w:t>
      </w:r>
    </w:p>
    <w:p w14:paraId="6D3E2FD7" w14:textId="676C4F22" w:rsidR="00EF0502" w:rsidRPr="00B913D0" w:rsidRDefault="00EF0502" w:rsidP="00EF0502">
      <w:pPr>
        <w:pStyle w:val="Akapitzlist"/>
        <w:numPr>
          <w:ilvl w:val="0"/>
          <w:numId w:val="6"/>
        </w:numPr>
        <w:jc w:val="both"/>
      </w:pPr>
      <w:r w:rsidRPr="00B913D0">
        <w:t xml:space="preserve">sporządzono sprawozdanie Zarządu Powiatu Gorzowskiego ze współpracy                                   z organizacjami pozarządowymi oraz podmiotami wymienionymi w art. 3 ust. ustawy </w:t>
      </w:r>
      <w:r w:rsidRPr="00B913D0">
        <w:br/>
        <w:t xml:space="preserve">z dnia 24 kwietnia 2003 r. o działalności pożytku publicznego i o wolontariacie </w:t>
      </w:r>
      <w:r w:rsidRPr="00B913D0">
        <w:br/>
        <w:t>z organizacjami pozarządowymi za 20</w:t>
      </w:r>
      <w:r w:rsidR="00F61E4F" w:rsidRPr="00B913D0">
        <w:t>20</w:t>
      </w:r>
      <w:r w:rsidRPr="00B913D0">
        <w:t xml:space="preserve">  r.</w:t>
      </w:r>
    </w:p>
    <w:p w14:paraId="05BE4E9C" w14:textId="77777777" w:rsidR="00EF0502" w:rsidRPr="00B913D0" w:rsidRDefault="00EF0502" w:rsidP="00EF0502">
      <w:pPr>
        <w:ind w:left="284"/>
        <w:jc w:val="both"/>
      </w:pPr>
    </w:p>
    <w:p w14:paraId="70DA61C1" w14:textId="6DF3088F" w:rsidR="00EF0502" w:rsidRPr="00B913D0" w:rsidRDefault="00EF0502" w:rsidP="00EF0502">
      <w:pPr>
        <w:ind w:firstLine="567"/>
        <w:jc w:val="both"/>
      </w:pPr>
      <w:r w:rsidRPr="00B913D0">
        <w:t xml:space="preserve">Zadania związane z wykonywaniem zapisów ustawy o działalności pożytku publicznego i o wolontariacie zrealizowali pracownicy Wydziału </w:t>
      </w:r>
      <w:r w:rsidR="00943D5B" w:rsidRPr="00B913D0">
        <w:t xml:space="preserve">Inwestycji, Rozwoju </w:t>
      </w:r>
      <w:r w:rsidR="00943D5B" w:rsidRPr="00B913D0">
        <w:br/>
        <w:t xml:space="preserve">i Spraw Społecznych </w:t>
      </w:r>
      <w:r w:rsidRPr="00B913D0">
        <w:t>oraz, w części dotyczącej wspierania rodziny i systemu pieczy zastępczej, pracownicy Powiatowego Centrum Pomocy Rodzinie.</w:t>
      </w:r>
    </w:p>
    <w:p w14:paraId="04E513F7" w14:textId="77777777" w:rsidR="00EF0502" w:rsidRPr="00B913D0" w:rsidRDefault="00EF0502" w:rsidP="00EF0502">
      <w:pPr>
        <w:jc w:val="both"/>
      </w:pPr>
    </w:p>
    <w:p w14:paraId="29910414" w14:textId="77777777" w:rsidR="00FF48AB" w:rsidRPr="00B913D0" w:rsidRDefault="00FF48AB" w:rsidP="00EF0502">
      <w:pPr>
        <w:jc w:val="both"/>
      </w:pPr>
    </w:p>
    <w:p w14:paraId="77466895" w14:textId="77777777" w:rsidR="00FF48AB" w:rsidRPr="00B913D0" w:rsidRDefault="00FF48AB" w:rsidP="00EF0502">
      <w:pPr>
        <w:jc w:val="both"/>
      </w:pPr>
    </w:p>
    <w:p w14:paraId="6E9EF8D0" w14:textId="77777777" w:rsidR="00FF48AB" w:rsidRPr="00B913D0" w:rsidRDefault="00FF48AB" w:rsidP="00EF0502">
      <w:pPr>
        <w:jc w:val="both"/>
      </w:pPr>
    </w:p>
    <w:p w14:paraId="5EA9EA60" w14:textId="63271D61" w:rsidR="00EF0502" w:rsidRPr="00B913D0" w:rsidRDefault="00EF0502" w:rsidP="00EF0502">
      <w:pPr>
        <w:jc w:val="both"/>
      </w:pPr>
      <w:r w:rsidRPr="00B913D0">
        <w:t>*Wszystkie kwoty wyszczególnione w niniejszym sprawozdaniu są kwotami brutto</w:t>
      </w:r>
    </w:p>
    <w:p w14:paraId="37915531" w14:textId="77777777" w:rsidR="00EF0502" w:rsidRPr="00B913D0" w:rsidRDefault="00EF0502" w:rsidP="00EF0502">
      <w:pPr>
        <w:jc w:val="both"/>
        <w:rPr>
          <w:b/>
        </w:rPr>
      </w:pPr>
    </w:p>
    <w:p w14:paraId="5D7E1D5A" w14:textId="50C9883A" w:rsidR="00EF0502" w:rsidRPr="00B913D0" w:rsidRDefault="00EF0502" w:rsidP="00FC56E2">
      <w:pPr>
        <w:spacing w:line="360" w:lineRule="auto"/>
        <w:jc w:val="both"/>
        <w:rPr>
          <w:sz w:val="22"/>
          <w:szCs w:val="22"/>
          <w:u w:val="single"/>
        </w:rPr>
      </w:pPr>
      <w:r w:rsidRPr="00B913D0">
        <w:rPr>
          <w:sz w:val="22"/>
          <w:szCs w:val="22"/>
        </w:rPr>
        <w:t>Gorzów Wlkp. 20</w:t>
      </w:r>
      <w:r w:rsidR="00AF1E71" w:rsidRPr="00B913D0">
        <w:rPr>
          <w:sz w:val="22"/>
          <w:szCs w:val="22"/>
        </w:rPr>
        <w:t>22</w:t>
      </w:r>
      <w:r w:rsidRPr="00B913D0">
        <w:rPr>
          <w:sz w:val="22"/>
          <w:szCs w:val="22"/>
        </w:rPr>
        <w:t>-0</w:t>
      </w:r>
      <w:r w:rsidR="00AF1E71" w:rsidRPr="00B913D0">
        <w:rPr>
          <w:sz w:val="22"/>
          <w:szCs w:val="22"/>
        </w:rPr>
        <w:t>3</w:t>
      </w:r>
      <w:r w:rsidR="00665901">
        <w:rPr>
          <w:sz w:val="22"/>
          <w:szCs w:val="22"/>
        </w:rPr>
        <w:t>-29</w:t>
      </w:r>
    </w:p>
    <w:p w14:paraId="4A38FCC2" w14:textId="3554C2C0" w:rsidR="00EF0502" w:rsidRPr="00B913D0" w:rsidRDefault="00EF0502" w:rsidP="00FC56E2">
      <w:pPr>
        <w:spacing w:line="360" w:lineRule="auto"/>
        <w:rPr>
          <w:sz w:val="22"/>
          <w:szCs w:val="22"/>
        </w:rPr>
      </w:pPr>
      <w:r w:rsidRPr="00B913D0">
        <w:rPr>
          <w:sz w:val="22"/>
          <w:szCs w:val="22"/>
        </w:rPr>
        <w:t xml:space="preserve">Sporządziła: </w:t>
      </w:r>
      <w:r w:rsidR="00AF1E71" w:rsidRPr="00B913D0">
        <w:rPr>
          <w:sz w:val="22"/>
          <w:szCs w:val="22"/>
        </w:rPr>
        <w:t>Kamila Środecka</w:t>
      </w:r>
    </w:p>
    <w:p w14:paraId="07456A02" w14:textId="7F3191D2" w:rsidR="00EF0502" w:rsidRDefault="00EF0502" w:rsidP="00FC56E2">
      <w:pPr>
        <w:spacing w:line="360" w:lineRule="auto"/>
        <w:rPr>
          <w:sz w:val="22"/>
          <w:szCs w:val="22"/>
        </w:rPr>
      </w:pPr>
      <w:r w:rsidRPr="00B913D0">
        <w:rPr>
          <w:sz w:val="22"/>
          <w:szCs w:val="22"/>
        </w:rPr>
        <w:t xml:space="preserve">inspektor w </w:t>
      </w:r>
      <w:r w:rsidR="00AF1E71" w:rsidRPr="00B913D0">
        <w:rPr>
          <w:sz w:val="22"/>
          <w:szCs w:val="22"/>
        </w:rPr>
        <w:t>Wydziale Inwestycji, Rozwoju i Spraw Społecznych</w:t>
      </w:r>
      <w:r w:rsidR="00AF1E71">
        <w:rPr>
          <w:sz w:val="22"/>
          <w:szCs w:val="22"/>
        </w:rPr>
        <w:t xml:space="preserve"> </w:t>
      </w:r>
    </w:p>
    <w:p w14:paraId="0D0085CD" w14:textId="77777777" w:rsidR="005809F2" w:rsidRDefault="005809F2"/>
    <w:sectPr w:rsidR="005809F2" w:rsidSect="00F9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3B1"/>
    <w:multiLevelType w:val="hybridMultilevel"/>
    <w:tmpl w:val="7CF4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5E7"/>
    <w:multiLevelType w:val="hybridMultilevel"/>
    <w:tmpl w:val="CE4CE2CE"/>
    <w:lvl w:ilvl="0" w:tplc="5B74D6B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97D07"/>
    <w:multiLevelType w:val="hybridMultilevel"/>
    <w:tmpl w:val="774E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19D0"/>
    <w:multiLevelType w:val="hybridMultilevel"/>
    <w:tmpl w:val="CE4CE2CE"/>
    <w:lvl w:ilvl="0" w:tplc="5B74D6B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D2203"/>
    <w:multiLevelType w:val="hybridMultilevel"/>
    <w:tmpl w:val="F0965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B7E2B"/>
    <w:multiLevelType w:val="hybridMultilevel"/>
    <w:tmpl w:val="62C8F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BD8420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26FA6"/>
    <w:multiLevelType w:val="hybridMultilevel"/>
    <w:tmpl w:val="A600C7C6"/>
    <w:lvl w:ilvl="0" w:tplc="3AF8B3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9015A0"/>
    <w:multiLevelType w:val="hybridMultilevel"/>
    <w:tmpl w:val="876C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52617"/>
    <w:multiLevelType w:val="hybridMultilevel"/>
    <w:tmpl w:val="CE4CE2CE"/>
    <w:lvl w:ilvl="0" w:tplc="5B74D6B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E0357"/>
    <w:multiLevelType w:val="hybridMultilevel"/>
    <w:tmpl w:val="B2285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02"/>
    <w:rsid w:val="00090591"/>
    <w:rsid w:val="000B3894"/>
    <w:rsid w:val="000C79F1"/>
    <w:rsid w:val="000E240D"/>
    <w:rsid w:val="001450A1"/>
    <w:rsid w:val="002D2794"/>
    <w:rsid w:val="00313DD8"/>
    <w:rsid w:val="003C0855"/>
    <w:rsid w:val="003D4A92"/>
    <w:rsid w:val="003F0B05"/>
    <w:rsid w:val="00441C99"/>
    <w:rsid w:val="00450681"/>
    <w:rsid w:val="00451A73"/>
    <w:rsid w:val="004664A1"/>
    <w:rsid w:val="0048253A"/>
    <w:rsid w:val="004A4AE6"/>
    <w:rsid w:val="00535A77"/>
    <w:rsid w:val="00561742"/>
    <w:rsid w:val="005809F2"/>
    <w:rsid w:val="00665901"/>
    <w:rsid w:val="006E469D"/>
    <w:rsid w:val="006F4FE3"/>
    <w:rsid w:val="00711FC3"/>
    <w:rsid w:val="00747467"/>
    <w:rsid w:val="007527D8"/>
    <w:rsid w:val="00814611"/>
    <w:rsid w:val="00830C29"/>
    <w:rsid w:val="00835FDC"/>
    <w:rsid w:val="00937360"/>
    <w:rsid w:val="00943D5B"/>
    <w:rsid w:val="00967CEE"/>
    <w:rsid w:val="009A514C"/>
    <w:rsid w:val="009C35E8"/>
    <w:rsid w:val="00A0348B"/>
    <w:rsid w:val="00A6421C"/>
    <w:rsid w:val="00AE5A22"/>
    <w:rsid w:val="00AF1E71"/>
    <w:rsid w:val="00B72E0B"/>
    <w:rsid w:val="00B913D0"/>
    <w:rsid w:val="00C203E0"/>
    <w:rsid w:val="00C57482"/>
    <w:rsid w:val="00CD1907"/>
    <w:rsid w:val="00CD6064"/>
    <w:rsid w:val="00CE3AC7"/>
    <w:rsid w:val="00CE4E66"/>
    <w:rsid w:val="00D87011"/>
    <w:rsid w:val="00DC4361"/>
    <w:rsid w:val="00DD7B50"/>
    <w:rsid w:val="00E0345D"/>
    <w:rsid w:val="00E471C5"/>
    <w:rsid w:val="00EC23E9"/>
    <w:rsid w:val="00ED407B"/>
    <w:rsid w:val="00EF0502"/>
    <w:rsid w:val="00F041A6"/>
    <w:rsid w:val="00F275C1"/>
    <w:rsid w:val="00F61E4F"/>
    <w:rsid w:val="00F937F5"/>
    <w:rsid w:val="00FA58F4"/>
    <w:rsid w:val="00FC56E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050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5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05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F0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050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5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05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F0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14</cp:revision>
  <cp:lastPrinted>2022-03-25T06:23:00Z</cp:lastPrinted>
  <dcterms:created xsi:type="dcterms:W3CDTF">2022-03-21T14:57:00Z</dcterms:created>
  <dcterms:modified xsi:type="dcterms:W3CDTF">2023-03-21T12:39:00Z</dcterms:modified>
</cp:coreProperties>
</file>